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3FD" w:rsidRPr="00F27E5A" w:rsidRDefault="008A0D3A" w:rsidP="00377A1A">
      <w:pPr>
        <w:rPr>
          <w:rFonts w:ascii="Times New Roman" w:hAnsi="Times New Roman"/>
          <w:b/>
          <w:sz w:val="32"/>
          <w:szCs w:val="32"/>
          <w:u w:val="single"/>
        </w:rPr>
      </w:pPr>
      <w:r w:rsidRPr="00F27E5A">
        <w:rPr>
          <w:rFonts w:ascii="Times New Roman" w:hAnsi="Times New Roman"/>
          <w:b/>
          <w:sz w:val="32"/>
          <w:szCs w:val="32"/>
          <w:u w:val="single"/>
        </w:rPr>
        <w:t>Introduction:</w:t>
      </w:r>
    </w:p>
    <w:p w:rsidR="00C06C08" w:rsidRPr="00F27E5A" w:rsidRDefault="008A0D3A" w:rsidP="00377A1A">
      <w:pPr>
        <w:rPr>
          <w:rFonts w:ascii="Times New Roman" w:hAnsi="Times New Roman"/>
          <w:sz w:val="24"/>
          <w:szCs w:val="24"/>
        </w:rPr>
      </w:pPr>
      <w:r w:rsidRPr="00F27E5A">
        <w:rPr>
          <w:rFonts w:ascii="Times New Roman" w:hAnsi="Times New Roman"/>
          <w:sz w:val="24"/>
          <w:szCs w:val="24"/>
        </w:rPr>
        <w:t>Each year, the Institute for Systems Biology accepts a number of high school interns to work in their labs. These students get to learn about biology in a way that most high school students don’t get to experience until they enter college or get a job at a biology lab. This isn’t because most high schools don</w:t>
      </w:r>
      <w:r w:rsidR="00FE4D89" w:rsidRPr="00F27E5A">
        <w:rPr>
          <w:rFonts w:ascii="Times New Roman" w:hAnsi="Times New Roman"/>
          <w:sz w:val="24"/>
          <w:szCs w:val="24"/>
        </w:rPr>
        <w:t>’t have quality biology classes;</w:t>
      </w:r>
      <w:r w:rsidRPr="00F27E5A">
        <w:rPr>
          <w:rFonts w:ascii="Times New Roman" w:hAnsi="Times New Roman"/>
          <w:sz w:val="24"/>
          <w:szCs w:val="24"/>
        </w:rPr>
        <w:t xml:space="preserve"> it’s just that a lot of the </w:t>
      </w:r>
      <w:r w:rsidR="006C187B">
        <w:rPr>
          <w:rFonts w:ascii="Times New Roman" w:hAnsi="Times New Roman"/>
          <w:sz w:val="24"/>
          <w:szCs w:val="24"/>
        </w:rPr>
        <w:t xml:space="preserve">advanced </w:t>
      </w:r>
      <w:r w:rsidR="006C187B" w:rsidRPr="00F27E5A">
        <w:rPr>
          <w:rFonts w:ascii="Times New Roman" w:hAnsi="Times New Roman"/>
          <w:sz w:val="24"/>
          <w:szCs w:val="24"/>
        </w:rPr>
        <w:t>machines</w:t>
      </w:r>
      <w:r w:rsidRPr="00F27E5A">
        <w:rPr>
          <w:rFonts w:ascii="Times New Roman" w:hAnsi="Times New Roman"/>
          <w:sz w:val="24"/>
          <w:szCs w:val="24"/>
        </w:rPr>
        <w:t xml:space="preserve"> in biology labs are too expensive for a normal high school budget. The problem with this is that not having the expensive machines limits the number of experiments that can be done. So, in order to </w:t>
      </w:r>
      <w:r w:rsidR="006C187B">
        <w:rPr>
          <w:rFonts w:ascii="Times New Roman" w:hAnsi="Times New Roman"/>
          <w:sz w:val="24"/>
          <w:szCs w:val="24"/>
        </w:rPr>
        <w:t>address</w:t>
      </w:r>
      <w:r w:rsidR="00302000">
        <w:rPr>
          <w:rFonts w:ascii="Times New Roman" w:hAnsi="Times New Roman"/>
          <w:sz w:val="24"/>
          <w:szCs w:val="24"/>
        </w:rPr>
        <w:t xml:space="preserve"> </w:t>
      </w:r>
      <w:r w:rsidRPr="00F27E5A">
        <w:rPr>
          <w:rFonts w:ascii="Times New Roman" w:hAnsi="Times New Roman"/>
          <w:sz w:val="24"/>
          <w:szCs w:val="24"/>
        </w:rPr>
        <w:t>this problem</w:t>
      </w:r>
      <w:r w:rsidR="00FE4D89" w:rsidRPr="00F27E5A">
        <w:rPr>
          <w:rFonts w:ascii="Times New Roman" w:hAnsi="Times New Roman"/>
          <w:sz w:val="24"/>
          <w:szCs w:val="24"/>
        </w:rPr>
        <w:t>,</w:t>
      </w:r>
      <w:r w:rsidRPr="00F27E5A">
        <w:rPr>
          <w:rFonts w:ascii="Times New Roman" w:hAnsi="Times New Roman"/>
          <w:sz w:val="24"/>
          <w:szCs w:val="24"/>
        </w:rPr>
        <w:t xml:space="preserve"> ISB has been trying to make </w:t>
      </w:r>
      <w:r w:rsidR="005F69CA">
        <w:rPr>
          <w:rFonts w:ascii="Times New Roman" w:hAnsi="Times New Roman"/>
          <w:sz w:val="24"/>
          <w:szCs w:val="24"/>
        </w:rPr>
        <w:t>less expensive</w:t>
      </w:r>
      <w:r w:rsidRPr="00F27E5A">
        <w:rPr>
          <w:rFonts w:ascii="Times New Roman" w:hAnsi="Times New Roman"/>
          <w:sz w:val="24"/>
          <w:szCs w:val="24"/>
        </w:rPr>
        <w:t xml:space="preserve"> versions of some of the expensive machines, </w:t>
      </w:r>
      <w:r w:rsidR="00FE4D89" w:rsidRPr="00F27E5A">
        <w:rPr>
          <w:rFonts w:ascii="Times New Roman" w:hAnsi="Times New Roman"/>
          <w:sz w:val="24"/>
          <w:szCs w:val="24"/>
        </w:rPr>
        <w:t>such as</w:t>
      </w:r>
      <w:r w:rsidRPr="00F27E5A">
        <w:rPr>
          <w:rFonts w:ascii="Times New Roman" w:hAnsi="Times New Roman"/>
          <w:sz w:val="24"/>
          <w:szCs w:val="24"/>
        </w:rPr>
        <w:t xml:space="preserve"> the spectro</w:t>
      </w:r>
      <w:r w:rsidR="00BF1496" w:rsidRPr="00F27E5A">
        <w:rPr>
          <w:rFonts w:ascii="Times New Roman" w:hAnsi="Times New Roman"/>
          <w:sz w:val="24"/>
          <w:szCs w:val="24"/>
        </w:rPr>
        <w:t>photo</w:t>
      </w:r>
      <w:r w:rsidRPr="00F27E5A">
        <w:rPr>
          <w:rFonts w:ascii="Times New Roman" w:hAnsi="Times New Roman"/>
          <w:sz w:val="24"/>
          <w:szCs w:val="24"/>
        </w:rPr>
        <w:t>meter.</w:t>
      </w:r>
    </w:p>
    <w:p w:rsidR="00C06C08" w:rsidRPr="00F27E5A" w:rsidRDefault="007E4BDE" w:rsidP="00377A1A">
      <w:pPr>
        <w:rPr>
          <w:rFonts w:ascii="Times New Roman" w:hAnsi="Times New Roman"/>
          <w:sz w:val="24"/>
          <w:szCs w:val="24"/>
        </w:rPr>
      </w:pPr>
    </w:p>
    <w:p w:rsidR="00FE4D89" w:rsidRPr="00F27E5A" w:rsidRDefault="005F69CA" w:rsidP="00377A1A">
      <w:pPr>
        <w:rPr>
          <w:rFonts w:ascii="Times New Roman" w:hAnsi="Times New Roman"/>
          <w:sz w:val="24"/>
          <w:szCs w:val="24"/>
        </w:rPr>
      </w:pPr>
      <w:r w:rsidRPr="005F69CA">
        <w:rPr>
          <w:rFonts w:ascii="Times New Roman" w:hAnsi="Times New Roman"/>
          <w:sz w:val="24"/>
          <w:szCs w:val="24"/>
        </w:rPr>
        <w:t xml:space="preserve">A spectrophotometer measures the amount of specific wavelengths of light that move through a medium. It is useful therefore for many biological applications since many organisms live, </w:t>
      </w:r>
      <w:proofErr w:type="gramStart"/>
      <w:r w:rsidRPr="005F69CA">
        <w:rPr>
          <w:rFonts w:ascii="Times New Roman" w:hAnsi="Times New Roman"/>
          <w:sz w:val="24"/>
          <w:szCs w:val="24"/>
        </w:rPr>
        <w:t>grow</w:t>
      </w:r>
      <w:proofErr w:type="gramEnd"/>
      <w:r w:rsidRPr="005F69CA">
        <w:rPr>
          <w:rFonts w:ascii="Times New Roman" w:hAnsi="Times New Roman"/>
          <w:sz w:val="24"/>
          <w:szCs w:val="24"/>
        </w:rPr>
        <w:t>, and are studied in liquid medium</w:t>
      </w:r>
      <w:r>
        <w:rPr>
          <w:rFonts w:ascii="Times New Roman" w:hAnsi="Times New Roman"/>
          <w:sz w:val="24"/>
          <w:szCs w:val="24"/>
        </w:rPr>
        <w:t xml:space="preserve">. </w:t>
      </w:r>
      <w:r w:rsidR="00FE4D89" w:rsidRPr="00F27E5A">
        <w:rPr>
          <w:rFonts w:ascii="Times New Roman" w:hAnsi="Times New Roman"/>
          <w:sz w:val="24"/>
          <w:szCs w:val="24"/>
        </w:rPr>
        <w:t xml:space="preserve">In order to make a version of this machine that would be </w:t>
      </w:r>
      <w:r w:rsidR="006C187B">
        <w:rPr>
          <w:rFonts w:ascii="Times New Roman" w:hAnsi="Times New Roman"/>
          <w:sz w:val="24"/>
          <w:szCs w:val="24"/>
        </w:rPr>
        <w:t>inexpensive</w:t>
      </w:r>
      <w:r w:rsidR="00302000">
        <w:rPr>
          <w:rFonts w:ascii="Times New Roman" w:hAnsi="Times New Roman"/>
          <w:sz w:val="24"/>
          <w:szCs w:val="24"/>
        </w:rPr>
        <w:t xml:space="preserve"> </w:t>
      </w:r>
      <w:r w:rsidR="00FE4D89" w:rsidRPr="00F27E5A">
        <w:rPr>
          <w:rFonts w:ascii="Times New Roman" w:hAnsi="Times New Roman"/>
          <w:sz w:val="24"/>
          <w:szCs w:val="24"/>
        </w:rPr>
        <w:t xml:space="preserve">enough for schools, </w:t>
      </w:r>
      <w:r w:rsidR="00BF1496" w:rsidRPr="00F27E5A">
        <w:rPr>
          <w:rFonts w:ascii="Times New Roman" w:hAnsi="Times New Roman"/>
          <w:sz w:val="24"/>
          <w:szCs w:val="24"/>
        </w:rPr>
        <w:t>ISB employees</w:t>
      </w:r>
      <w:r w:rsidR="00FE4D89" w:rsidRPr="00F27E5A">
        <w:rPr>
          <w:rFonts w:ascii="Times New Roman" w:hAnsi="Times New Roman"/>
          <w:sz w:val="24"/>
          <w:szCs w:val="24"/>
        </w:rPr>
        <w:t xml:space="preserve"> designed a do it yourself (DIY) photometer.</w:t>
      </w:r>
    </w:p>
    <w:p w:rsidR="00FE4D89" w:rsidRPr="00F27E5A" w:rsidRDefault="00FE4D89" w:rsidP="00377A1A">
      <w:pPr>
        <w:rPr>
          <w:rFonts w:ascii="Times New Roman" w:hAnsi="Times New Roman"/>
          <w:sz w:val="24"/>
          <w:szCs w:val="24"/>
        </w:rPr>
      </w:pPr>
    </w:p>
    <w:p w:rsidR="009F4A7B" w:rsidRPr="00F27E5A" w:rsidRDefault="008A0D3A" w:rsidP="00377A1A">
      <w:pPr>
        <w:rPr>
          <w:rFonts w:ascii="Times New Roman" w:hAnsi="Times New Roman"/>
          <w:sz w:val="24"/>
          <w:szCs w:val="24"/>
        </w:rPr>
      </w:pPr>
      <w:r w:rsidRPr="00F27E5A">
        <w:rPr>
          <w:rFonts w:ascii="Times New Roman" w:hAnsi="Times New Roman"/>
          <w:sz w:val="24"/>
          <w:szCs w:val="24"/>
        </w:rPr>
        <w:t>The difference between a spectro</w:t>
      </w:r>
      <w:r w:rsidR="002D5A38">
        <w:rPr>
          <w:rFonts w:ascii="Times New Roman" w:hAnsi="Times New Roman"/>
          <w:sz w:val="24"/>
          <w:szCs w:val="24"/>
        </w:rPr>
        <w:t>photo</w:t>
      </w:r>
      <w:r w:rsidRPr="00F27E5A">
        <w:rPr>
          <w:rFonts w:ascii="Times New Roman" w:hAnsi="Times New Roman"/>
          <w:sz w:val="24"/>
          <w:szCs w:val="24"/>
        </w:rPr>
        <w:t>meter and a photometer is that a spectro</w:t>
      </w:r>
      <w:r w:rsidR="00494564">
        <w:rPr>
          <w:rFonts w:ascii="Times New Roman" w:hAnsi="Times New Roman"/>
          <w:sz w:val="24"/>
          <w:szCs w:val="24"/>
        </w:rPr>
        <w:t>photo</w:t>
      </w:r>
      <w:r w:rsidRPr="00F27E5A">
        <w:rPr>
          <w:rFonts w:ascii="Times New Roman" w:hAnsi="Times New Roman"/>
          <w:sz w:val="24"/>
          <w:szCs w:val="24"/>
        </w:rPr>
        <w:t xml:space="preserve">meter can emit and measure a number of different wavelengths, while a photometer can only measure one. </w:t>
      </w:r>
      <w:r w:rsidR="00BF1496" w:rsidRPr="00F27E5A">
        <w:rPr>
          <w:rFonts w:ascii="Times New Roman" w:hAnsi="Times New Roman"/>
          <w:sz w:val="24"/>
          <w:szCs w:val="24"/>
        </w:rPr>
        <w:t xml:space="preserve">Even though these DIY photometers can only emit and measure one wavelength, their ability to measure the amount of particles suspended in water allows a number of tests to be conducted, like the growth rates of </w:t>
      </w:r>
      <w:proofErr w:type="spellStart"/>
      <w:r w:rsidR="00166217" w:rsidRPr="00166217">
        <w:rPr>
          <w:rFonts w:ascii="Times New Roman" w:hAnsi="Times New Roman"/>
          <w:i/>
          <w:sz w:val="24"/>
          <w:szCs w:val="24"/>
        </w:rPr>
        <w:t>Halobacterium</w:t>
      </w:r>
      <w:proofErr w:type="spellEnd"/>
      <w:r w:rsidR="00BF1496" w:rsidRPr="00F27E5A">
        <w:rPr>
          <w:rFonts w:ascii="Times New Roman" w:hAnsi="Times New Roman"/>
          <w:sz w:val="24"/>
          <w:szCs w:val="24"/>
        </w:rPr>
        <w:t xml:space="preserve"> cultures with different food sources. They are also substantially less expensive than a commercial spectrometer.</w:t>
      </w:r>
    </w:p>
    <w:p w:rsidR="008B2336" w:rsidRPr="00F27E5A" w:rsidRDefault="008A0D3A">
      <w:pPr>
        <w:rPr>
          <w:rFonts w:ascii="Times New Roman" w:hAnsi="Times New Roman"/>
          <w:b/>
          <w:sz w:val="32"/>
          <w:szCs w:val="32"/>
          <w:u w:val="single"/>
        </w:rPr>
      </w:pPr>
      <w:r w:rsidRPr="00F27E5A">
        <w:rPr>
          <w:rFonts w:ascii="Times New Roman" w:hAnsi="Times New Roman"/>
          <w:b/>
          <w:sz w:val="32"/>
          <w:szCs w:val="32"/>
          <w:u w:val="single"/>
        </w:rPr>
        <w:br w:type="page"/>
      </w:r>
    </w:p>
    <w:p w:rsidR="009F4A7B" w:rsidRPr="00F27E5A" w:rsidRDefault="008A0D3A" w:rsidP="00377A1A">
      <w:pPr>
        <w:rPr>
          <w:rFonts w:ascii="Times New Roman" w:hAnsi="Times New Roman"/>
          <w:b/>
          <w:sz w:val="32"/>
          <w:szCs w:val="32"/>
          <w:u w:val="single"/>
        </w:rPr>
      </w:pPr>
      <w:r w:rsidRPr="00F27E5A">
        <w:rPr>
          <w:rFonts w:ascii="Times New Roman" w:hAnsi="Times New Roman"/>
          <w:b/>
          <w:sz w:val="32"/>
          <w:szCs w:val="32"/>
          <w:u w:val="single"/>
        </w:rPr>
        <w:lastRenderedPageBreak/>
        <w:t>Build Manual:</w:t>
      </w:r>
    </w:p>
    <w:p w:rsidR="008B2336" w:rsidRPr="00F27E5A" w:rsidRDefault="007E4BDE" w:rsidP="00377A1A">
      <w:pPr>
        <w:rPr>
          <w:rFonts w:ascii="Times New Roman" w:hAnsi="Times New Roman"/>
          <w:sz w:val="24"/>
          <w:szCs w:val="24"/>
        </w:rPr>
      </w:pPr>
    </w:p>
    <w:p w:rsidR="008B2336" w:rsidRPr="00F27E5A" w:rsidRDefault="008A0D3A" w:rsidP="008B2336">
      <w:pPr>
        <w:rPr>
          <w:rFonts w:ascii="Times New Roman" w:hAnsi="Times New Roman"/>
          <w:sz w:val="28"/>
          <w:szCs w:val="28"/>
        </w:rPr>
      </w:pPr>
      <w:r w:rsidRPr="00F27E5A">
        <w:rPr>
          <w:rFonts w:ascii="Times New Roman" w:hAnsi="Times New Roman"/>
          <w:sz w:val="28"/>
          <w:szCs w:val="28"/>
        </w:rPr>
        <w:t>Bill of Materials:</w:t>
      </w:r>
    </w:p>
    <w:tbl>
      <w:tblPr>
        <w:tblW w:w="3787" w:type="dxa"/>
        <w:tblInd w:w="93" w:type="dxa"/>
        <w:tblCellMar>
          <w:left w:w="10" w:type="dxa"/>
          <w:right w:w="10" w:type="dxa"/>
        </w:tblCellMar>
        <w:tblLook w:val="04A0"/>
      </w:tblPr>
      <w:tblGrid>
        <w:gridCol w:w="999"/>
        <w:gridCol w:w="2788"/>
      </w:tblGrid>
      <w:tr w:rsidR="008B2336" w:rsidRPr="00F27E5A" w:rsidTr="00992A95">
        <w:trPr>
          <w:trHeight w:val="315"/>
        </w:trPr>
        <w:tc>
          <w:tcPr>
            <w:tcW w:w="999" w:type="dxa"/>
            <w:tcBorders>
              <w:top w:val="single" w:sz="8" w:space="0" w:color="auto"/>
              <w:left w:val="single" w:sz="8" w:space="0" w:color="auto"/>
              <w:bottom w:val="nil"/>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b/>
                <w:bCs/>
                <w:color w:val="000000"/>
                <w:sz w:val="24"/>
                <w:szCs w:val="24"/>
                <w:u w:val="single"/>
              </w:rPr>
            </w:pPr>
            <w:r w:rsidRPr="00F27E5A">
              <w:rPr>
                <w:rFonts w:ascii="Times New Roman" w:eastAsia="Times New Roman" w:hAnsi="Times New Roman" w:cs="Times New Roman"/>
                <w:b/>
                <w:bCs/>
                <w:color w:val="000000"/>
                <w:sz w:val="24"/>
                <w:szCs w:val="24"/>
                <w:u w:val="single"/>
              </w:rPr>
              <w:t>Tools:</w:t>
            </w:r>
          </w:p>
        </w:tc>
        <w:tc>
          <w:tcPr>
            <w:tcW w:w="2788" w:type="dxa"/>
            <w:tcBorders>
              <w:top w:val="nil"/>
              <w:left w:val="nil"/>
              <w:bottom w:val="nil"/>
              <w:right w:val="nil"/>
            </w:tcBorders>
            <w:shd w:val="clear" w:color="auto" w:fill="auto"/>
            <w:noWrap/>
            <w:vAlign w:val="bottom"/>
            <w:hideMark/>
          </w:tcPr>
          <w:p w:rsidR="008B2336" w:rsidRPr="00F27E5A" w:rsidRDefault="007E4BDE" w:rsidP="00B24393">
            <w:pPr>
              <w:spacing w:after="0" w:line="240" w:lineRule="auto"/>
              <w:rPr>
                <w:rFonts w:ascii="Times New Roman" w:eastAsia="Times New Roman" w:hAnsi="Times New Roman" w:cs="Times New Roman"/>
                <w:color w:val="000000"/>
                <w:sz w:val="24"/>
                <w:szCs w:val="24"/>
              </w:rPr>
            </w:pPr>
          </w:p>
        </w:tc>
      </w:tr>
      <w:tr w:rsidR="008B2336" w:rsidRPr="00F27E5A" w:rsidTr="00992A95">
        <w:trPr>
          <w:trHeight w:val="300"/>
        </w:trPr>
        <w:tc>
          <w:tcPr>
            <w:tcW w:w="99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Amount:</w:t>
            </w:r>
          </w:p>
        </w:tc>
        <w:tc>
          <w:tcPr>
            <w:tcW w:w="2788" w:type="dxa"/>
            <w:tcBorders>
              <w:top w:val="single" w:sz="8" w:space="0" w:color="auto"/>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Description:</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Drill</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Electric Screwdriver</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1/16 drill bit</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1/8 drill bit</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17/64 drill bit</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11/32 drill bit</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992A95">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w:t>
            </w:r>
            <w:r w:rsidR="00992A95" w:rsidRPr="00F27E5A">
              <w:rPr>
                <w:rFonts w:ascii="Times New Roman" w:eastAsia="Times New Roman" w:hAnsi="Times New Roman" w:cs="Times New Roman"/>
                <w:color w:val="000000"/>
                <w:sz w:val="24"/>
                <w:szCs w:val="24"/>
              </w:rPr>
              <w:t>1 and 1/8th</w:t>
            </w:r>
            <w:r w:rsidRPr="00F27E5A">
              <w:rPr>
                <w:rFonts w:ascii="Times New Roman" w:eastAsia="Times New Roman" w:hAnsi="Times New Roman" w:cs="Times New Roman"/>
                <w:color w:val="000000"/>
                <w:sz w:val="24"/>
                <w:szCs w:val="24"/>
              </w:rPr>
              <w:t xml:space="preserve"> to </w:t>
            </w:r>
            <w:r w:rsidR="00992A95" w:rsidRPr="00F27E5A">
              <w:rPr>
                <w:rFonts w:ascii="Times New Roman" w:eastAsia="Times New Roman" w:hAnsi="Times New Roman" w:cs="Times New Roman"/>
                <w:color w:val="000000"/>
                <w:sz w:val="24"/>
                <w:szCs w:val="24"/>
              </w:rPr>
              <w:t>1 and 5/16ths</w:t>
            </w:r>
            <w:r w:rsidRPr="00F27E5A">
              <w:rPr>
                <w:rFonts w:ascii="Times New Roman" w:eastAsia="Times New Roman" w:hAnsi="Times New Roman" w:cs="Times New Roman"/>
                <w:color w:val="000000"/>
                <w:sz w:val="24"/>
                <w:szCs w:val="24"/>
              </w:rPr>
              <w:t>) Hole saw</w:t>
            </w:r>
            <w:r w:rsidR="00992A95" w:rsidRPr="00F27E5A">
              <w:rPr>
                <w:rFonts w:ascii="Times New Roman" w:eastAsia="Times New Roman" w:hAnsi="Times New Roman" w:cs="Times New Roman"/>
                <w:color w:val="000000"/>
                <w:sz w:val="24"/>
                <w:szCs w:val="24"/>
              </w:rPr>
              <w:t xml:space="preserve"> bit</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Dremel</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Dremel press</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BD0C87"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#72</w:t>
            </w:r>
            <w:r w:rsidR="008A0D3A" w:rsidRPr="00F27E5A">
              <w:rPr>
                <w:rFonts w:ascii="Times New Roman" w:eastAsia="Times New Roman" w:hAnsi="Times New Roman" w:cs="Times New Roman"/>
                <w:color w:val="000000"/>
                <w:sz w:val="24"/>
                <w:szCs w:val="24"/>
              </w:rPr>
              <w:t xml:space="preserve"> Dremel bit</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BD0C87"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#61</w:t>
            </w:r>
            <w:r w:rsidR="008A0D3A" w:rsidRPr="00F27E5A">
              <w:rPr>
                <w:rFonts w:ascii="Times New Roman" w:eastAsia="Times New Roman" w:hAnsi="Times New Roman" w:cs="Times New Roman"/>
                <w:color w:val="000000"/>
                <w:sz w:val="24"/>
                <w:szCs w:val="24"/>
              </w:rPr>
              <w:t xml:space="preserve"> Dremel bit</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Soldering Iron</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Solder</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Atmel Programmer*</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Wire cutters</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Fine point sharpie</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Tweezers</w:t>
            </w:r>
          </w:p>
        </w:tc>
      </w:tr>
      <w:tr w:rsidR="008B2336" w:rsidRPr="00F27E5A" w:rsidTr="00992A95">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4"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Digital calipers or ruler</w:t>
            </w:r>
          </w:p>
        </w:tc>
      </w:tr>
      <w:tr w:rsidR="008B2336" w:rsidRPr="00F27E5A" w:rsidTr="00992A95">
        <w:trPr>
          <w:trHeight w:val="315"/>
        </w:trPr>
        <w:tc>
          <w:tcPr>
            <w:tcW w:w="999" w:type="dxa"/>
            <w:tcBorders>
              <w:top w:val="nil"/>
              <w:left w:val="single" w:sz="8" w:space="0" w:color="auto"/>
              <w:bottom w:val="single" w:sz="8" w:space="0" w:color="auto"/>
              <w:right w:val="single" w:sz="4" w:space="0" w:color="auto"/>
            </w:tcBorders>
            <w:shd w:val="clear" w:color="auto" w:fill="auto"/>
            <w:noWrap/>
            <w:vAlign w:val="bottom"/>
            <w:hideMark/>
          </w:tcPr>
          <w:p w:rsidR="008B2336" w:rsidRPr="00F27E5A" w:rsidRDefault="008A0D3A"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2788" w:type="dxa"/>
            <w:tcBorders>
              <w:top w:val="nil"/>
              <w:left w:val="nil"/>
              <w:bottom w:val="single" w:sz="8" w:space="0" w:color="auto"/>
              <w:right w:val="single" w:sz="8" w:space="0" w:color="auto"/>
            </w:tcBorders>
            <w:shd w:val="clear" w:color="auto" w:fill="auto"/>
            <w:noWrap/>
            <w:vAlign w:val="bottom"/>
            <w:hideMark/>
          </w:tcPr>
          <w:p w:rsidR="008B2336" w:rsidRPr="00F27E5A" w:rsidRDefault="008A0D3A"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Center Punch</w:t>
            </w:r>
          </w:p>
        </w:tc>
      </w:tr>
    </w:tbl>
    <w:p w:rsidR="008B2336" w:rsidRPr="00F27E5A" w:rsidRDefault="008A0D3A" w:rsidP="008B2336">
      <w:pPr>
        <w:rPr>
          <w:rFonts w:ascii="Times New Roman" w:hAnsi="Times New Roman"/>
          <w:sz w:val="24"/>
          <w:szCs w:val="24"/>
        </w:rPr>
      </w:pPr>
      <w:r w:rsidRPr="00F27E5A">
        <w:rPr>
          <w:rFonts w:ascii="Times New Roman" w:hAnsi="Times New Roman"/>
          <w:sz w:val="24"/>
          <w:szCs w:val="24"/>
        </w:rPr>
        <w:t>*IS</w:t>
      </w:r>
      <w:r w:rsidR="00FE4D89" w:rsidRPr="00F27E5A">
        <w:rPr>
          <w:rFonts w:ascii="Times New Roman" w:hAnsi="Times New Roman"/>
          <w:sz w:val="24"/>
          <w:szCs w:val="24"/>
        </w:rPr>
        <w:t>B will program chips for people</w:t>
      </w:r>
      <w:r w:rsidRPr="00F27E5A">
        <w:rPr>
          <w:rFonts w:ascii="Times New Roman" w:hAnsi="Times New Roman"/>
          <w:sz w:val="24"/>
          <w:szCs w:val="24"/>
        </w:rPr>
        <w:t xml:space="preserve"> if they send them because the code has not been released yet.</w:t>
      </w:r>
    </w:p>
    <w:p w:rsidR="008B2336" w:rsidRPr="00F27E5A" w:rsidRDefault="008A0D3A">
      <w:pPr>
        <w:rPr>
          <w:rFonts w:ascii="Times New Roman" w:hAnsi="Times New Roman"/>
          <w:sz w:val="24"/>
          <w:szCs w:val="24"/>
        </w:rPr>
      </w:pPr>
      <w:r w:rsidRPr="00F27E5A">
        <w:rPr>
          <w:rFonts w:ascii="Times New Roman" w:hAnsi="Times New Roman"/>
          <w:sz w:val="24"/>
          <w:szCs w:val="24"/>
        </w:rPr>
        <w:br w:type="page"/>
      </w:r>
    </w:p>
    <w:p w:rsidR="008B2336" w:rsidRPr="00F27E5A" w:rsidRDefault="007E4BDE" w:rsidP="008B2336">
      <w:pPr>
        <w:rPr>
          <w:rFonts w:ascii="Times New Roman" w:hAnsi="Times New Roman"/>
          <w:sz w:val="24"/>
          <w:szCs w:val="24"/>
        </w:rPr>
      </w:pPr>
    </w:p>
    <w:tbl>
      <w:tblPr>
        <w:tblW w:w="6217" w:type="dxa"/>
        <w:tblInd w:w="93" w:type="dxa"/>
        <w:tblCellMar>
          <w:left w:w="10" w:type="dxa"/>
          <w:right w:w="10" w:type="dxa"/>
        </w:tblCellMar>
        <w:tblLook w:val="04A0"/>
      </w:tblPr>
      <w:tblGrid>
        <w:gridCol w:w="999"/>
        <w:gridCol w:w="1467"/>
        <w:gridCol w:w="3751"/>
      </w:tblGrid>
      <w:tr w:rsidR="00DB7AE3" w:rsidRPr="00F27E5A" w:rsidTr="00DB7AE3">
        <w:trPr>
          <w:trHeight w:val="315"/>
        </w:trPr>
        <w:tc>
          <w:tcPr>
            <w:tcW w:w="999" w:type="dxa"/>
            <w:tcBorders>
              <w:top w:val="single" w:sz="8" w:space="0" w:color="auto"/>
              <w:left w:val="single" w:sz="8" w:space="0" w:color="auto"/>
              <w:bottom w:val="nil"/>
              <w:right w:val="single" w:sz="8"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b/>
                <w:bCs/>
                <w:color w:val="000000"/>
                <w:sz w:val="24"/>
                <w:szCs w:val="24"/>
                <w:u w:val="single"/>
              </w:rPr>
            </w:pPr>
            <w:r w:rsidRPr="00F27E5A">
              <w:rPr>
                <w:rFonts w:ascii="Times New Roman" w:eastAsia="Times New Roman" w:hAnsi="Times New Roman" w:cs="Times New Roman"/>
                <w:b/>
                <w:bCs/>
                <w:color w:val="000000"/>
                <w:sz w:val="24"/>
                <w:szCs w:val="24"/>
                <w:u w:val="single"/>
              </w:rPr>
              <w:t>Parts:</w:t>
            </w:r>
          </w:p>
        </w:tc>
        <w:tc>
          <w:tcPr>
            <w:tcW w:w="1467" w:type="dxa"/>
            <w:tcBorders>
              <w:top w:val="nil"/>
              <w:left w:val="nil"/>
              <w:bottom w:val="nil"/>
              <w:right w:val="nil"/>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p>
        </w:tc>
        <w:tc>
          <w:tcPr>
            <w:tcW w:w="3751" w:type="dxa"/>
            <w:tcBorders>
              <w:top w:val="nil"/>
              <w:left w:val="nil"/>
              <w:bottom w:val="nil"/>
              <w:right w:val="nil"/>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p>
        </w:tc>
      </w:tr>
      <w:tr w:rsidR="00DB7AE3" w:rsidRPr="00F27E5A" w:rsidTr="00DB7AE3">
        <w:trPr>
          <w:trHeight w:val="300"/>
        </w:trPr>
        <w:tc>
          <w:tcPr>
            <w:tcW w:w="99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Amount:</w:t>
            </w:r>
          </w:p>
        </w:tc>
        <w:tc>
          <w:tcPr>
            <w:tcW w:w="1467" w:type="dxa"/>
            <w:tcBorders>
              <w:top w:val="single" w:sz="8" w:space="0" w:color="auto"/>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Identification:</w:t>
            </w:r>
          </w:p>
        </w:tc>
        <w:tc>
          <w:tcPr>
            <w:tcW w:w="3751" w:type="dxa"/>
            <w:tcBorders>
              <w:top w:val="single" w:sz="8" w:space="0" w:color="auto"/>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Description:</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U2</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Voltage regulator</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proofErr w:type="spellStart"/>
            <w:r w:rsidRPr="00F27E5A">
              <w:rPr>
                <w:rFonts w:ascii="Times New Roman" w:eastAsia="Times New Roman" w:hAnsi="Times New Roman" w:cs="Arial"/>
                <w:sz w:val="24"/>
                <w:szCs w:val="24"/>
              </w:rPr>
              <w:t>Lumex</w:t>
            </w:r>
            <w:proofErr w:type="spellEnd"/>
            <w:r w:rsidRPr="00F27E5A">
              <w:rPr>
                <w:rFonts w:ascii="Times New Roman" w:eastAsia="Times New Roman" w:hAnsi="Times New Roman" w:cs="Arial"/>
                <w:sz w:val="24"/>
                <w:szCs w:val="24"/>
              </w:rPr>
              <w:t xml:space="preserve"> 16x2 LCD display</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Q1</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Crystal, 20MHZ</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R2</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Potentiometer, 10k</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2</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Sw1, Sw2</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Switch, PCB mount</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U1</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DIP socket, 20 pin</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Header 0.1" pitch 16 position M</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2</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LED1, LED2</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LED 3mm red</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POWER JACK M 2.5MM</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U3</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TAOS Light sensor</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3</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C1, C2, C5</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 xml:space="preserve">Capacitor, 0.22 </w:t>
            </w:r>
            <w:proofErr w:type="spellStart"/>
            <w:r w:rsidRPr="00F27E5A">
              <w:rPr>
                <w:rFonts w:ascii="Times New Roman" w:eastAsia="Times New Roman" w:hAnsi="Times New Roman" w:cs="Arial"/>
                <w:sz w:val="24"/>
                <w:szCs w:val="24"/>
              </w:rPr>
              <w:t>uF</w:t>
            </w:r>
            <w:proofErr w:type="spellEnd"/>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2</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C3, C4</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Capacitor, 22 pF</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2</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R1, R4</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Resistor 10k</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3</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R3, R5, R6</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Resistor 390 ohm</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U1</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Atmel Microprocessor</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 xml:space="preserve">Circuit board </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Standoff, 1” Al</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Star Lockwasher</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2</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Split Lockwasher</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Pr>
                <w:rFonts w:ascii="Times New Roman" w:eastAsia="Times New Roman" w:hAnsi="Times New Roman" w:cs="Arial"/>
                <w:sz w:val="24"/>
                <w:szCs w:val="24"/>
              </w:rPr>
              <w:t>2</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5 mm m3 Metric Machine Screw</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Pr>
                <w:rFonts w:ascii="Times New Roman" w:eastAsia="Times New Roman" w:hAnsi="Times New Roman" w:cs="Arial"/>
                <w:sz w:val="24"/>
                <w:szCs w:val="24"/>
              </w:rPr>
              <w:t>2</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8 mm m3 Screw (LED side)</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12 mm m3 Screw (Light Sensor side)</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3</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m3 nuts</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8</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12 mm m2 Metric Machine Screw</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8</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 xml:space="preserve">m2 split </w:t>
            </w:r>
            <w:proofErr w:type="spellStart"/>
            <w:r w:rsidRPr="00F27E5A">
              <w:rPr>
                <w:rFonts w:ascii="Times New Roman" w:eastAsia="Times New Roman" w:hAnsi="Times New Roman" w:cs="Arial"/>
                <w:sz w:val="24"/>
                <w:szCs w:val="24"/>
              </w:rPr>
              <w:t>lockwasher</w:t>
            </w:r>
            <w:proofErr w:type="spellEnd"/>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8</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m2 nuts</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2</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 xml:space="preserve">4-40 x 1/4 </w:t>
            </w:r>
            <w:proofErr w:type="spellStart"/>
            <w:r w:rsidRPr="00F27E5A">
              <w:rPr>
                <w:rFonts w:ascii="Times New Roman" w:eastAsia="Times New Roman" w:hAnsi="Times New Roman" w:cs="Arial"/>
                <w:sz w:val="24"/>
                <w:szCs w:val="24"/>
              </w:rPr>
              <w:t>ss</w:t>
            </w:r>
            <w:proofErr w:type="spellEnd"/>
            <w:r w:rsidRPr="00F27E5A">
              <w:rPr>
                <w:rFonts w:ascii="Times New Roman" w:eastAsia="Times New Roman" w:hAnsi="Times New Roman" w:cs="Arial"/>
                <w:sz w:val="24"/>
                <w:szCs w:val="24"/>
              </w:rPr>
              <w:t xml:space="preserve"> Machine Screw</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Power supply 12V</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Case 7.49x4.14x2.31</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Flat flex cable 16 pin conductor</w:t>
            </w:r>
          </w:p>
        </w:tc>
      </w:tr>
      <w:tr w:rsidR="00DB7AE3" w:rsidRPr="00F27E5A" w:rsidTr="00DB7AE3">
        <w:trPr>
          <w:trHeight w:val="300"/>
        </w:trPr>
        <w:tc>
          <w:tcPr>
            <w:tcW w:w="999" w:type="dxa"/>
            <w:tcBorders>
              <w:top w:val="nil"/>
              <w:left w:val="single" w:sz="8" w:space="0" w:color="auto"/>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1467"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4"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Wing Ell ½” CPVC x ½” FIP</w:t>
            </w:r>
          </w:p>
        </w:tc>
      </w:tr>
      <w:tr w:rsidR="00DB7AE3" w:rsidRPr="00F27E5A" w:rsidTr="00DB7AE3">
        <w:trPr>
          <w:trHeight w:val="315"/>
        </w:trPr>
        <w:tc>
          <w:tcPr>
            <w:tcW w:w="999" w:type="dxa"/>
            <w:tcBorders>
              <w:top w:val="nil"/>
              <w:left w:val="single" w:sz="8" w:space="0" w:color="auto"/>
              <w:bottom w:val="single" w:sz="8" w:space="0" w:color="auto"/>
              <w:right w:val="single" w:sz="4" w:space="0" w:color="auto"/>
            </w:tcBorders>
            <w:shd w:val="clear" w:color="auto" w:fill="auto"/>
            <w:noWrap/>
            <w:vAlign w:val="bottom"/>
            <w:hideMark/>
          </w:tcPr>
          <w:p w:rsidR="00DB7AE3" w:rsidRPr="00F27E5A" w:rsidRDefault="00DB7AE3" w:rsidP="00B24393">
            <w:pPr>
              <w:spacing w:after="0" w:line="240" w:lineRule="auto"/>
              <w:jc w:val="right"/>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1</w:t>
            </w:r>
          </w:p>
        </w:tc>
        <w:tc>
          <w:tcPr>
            <w:tcW w:w="1467" w:type="dxa"/>
            <w:tcBorders>
              <w:top w:val="nil"/>
              <w:left w:val="nil"/>
              <w:bottom w:val="single" w:sz="8"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N/A</w:t>
            </w:r>
          </w:p>
        </w:tc>
        <w:tc>
          <w:tcPr>
            <w:tcW w:w="3751" w:type="dxa"/>
            <w:tcBorders>
              <w:top w:val="nil"/>
              <w:left w:val="nil"/>
              <w:bottom w:val="single" w:sz="8" w:space="0" w:color="auto"/>
              <w:right w:val="single" w:sz="4" w:space="0" w:color="auto"/>
            </w:tcBorders>
            <w:shd w:val="clear" w:color="auto" w:fill="auto"/>
            <w:noWrap/>
            <w:vAlign w:val="bottom"/>
            <w:hideMark/>
          </w:tcPr>
          <w:p w:rsidR="00DB7AE3" w:rsidRPr="00F27E5A" w:rsidRDefault="00DB7AE3" w:rsidP="00B24393">
            <w:pPr>
              <w:spacing w:after="0" w:line="240" w:lineRule="auto"/>
              <w:rPr>
                <w:rFonts w:ascii="Times New Roman" w:eastAsia="Times New Roman" w:hAnsi="Times New Roman" w:cs="Times New Roman"/>
                <w:color w:val="000000"/>
                <w:sz w:val="24"/>
                <w:szCs w:val="24"/>
              </w:rPr>
            </w:pPr>
            <w:r w:rsidRPr="00F27E5A">
              <w:rPr>
                <w:rFonts w:ascii="Times New Roman" w:eastAsia="Times New Roman" w:hAnsi="Times New Roman" w:cs="Times New Roman"/>
                <w:color w:val="000000"/>
                <w:sz w:val="24"/>
                <w:szCs w:val="24"/>
              </w:rPr>
              <w:t xml:space="preserve">PVC Sch40 ½ </w:t>
            </w:r>
            <w:proofErr w:type="spellStart"/>
            <w:r w:rsidRPr="00F27E5A">
              <w:rPr>
                <w:rFonts w:ascii="Times New Roman" w:eastAsia="Times New Roman" w:hAnsi="Times New Roman" w:cs="Times New Roman"/>
                <w:color w:val="000000"/>
                <w:sz w:val="24"/>
                <w:szCs w:val="24"/>
              </w:rPr>
              <w:t>Thd</w:t>
            </w:r>
            <w:proofErr w:type="spellEnd"/>
            <w:r w:rsidRPr="00F27E5A">
              <w:rPr>
                <w:rFonts w:ascii="Times New Roman" w:eastAsia="Times New Roman" w:hAnsi="Times New Roman" w:cs="Times New Roman"/>
                <w:color w:val="000000"/>
                <w:sz w:val="24"/>
                <w:szCs w:val="24"/>
              </w:rPr>
              <w:t xml:space="preserve"> Plug (Hollow)</w:t>
            </w:r>
          </w:p>
        </w:tc>
      </w:tr>
    </w:tbl>
    <w:p w:rsidR="009F4A7B" w:rsidRPr="00F27E5A" w:rsidRDefault="007E4BDE" w:rsidP="00377A1A">
      <w:pPr>
        <w:rPr>
          <w:rFonts w:ascii="Times New Roman" w:hAnsi="Times New Roman"/>
          <w:sz w:val="24"/>
          <w:szCs w:val="24"/>
        </w:rPr>
      </w:pPr>
    </w:p>
    <w:p w:rsidR="008B2336" w:rsidRPr="00F27E5A" w:rsidRDefault="007E4BDE" w:rsidP="00377A1A">
      <w:pPr>
        <w:rPr>
          <w:rFonts w:ascii="Times New Roman" w:hAnsi="Times New Roman"/>
          <w:sz w:val="24"/>
          <w:szCs w:val="24"/>
        </w:rPr>
      </w:pPr>
    </w:p>
    <w:p w:rsidR="008B2336" w:rsidRPr="00F27E5A" w:rsidRDefault="007E4BDE" w:rsidP="00377A1A">
      <w:pPr>
        <w:rPr>
          <w:rFonts w:ascii="Times New Roman" w:hAnsi="Times New Roman"/>
          <w:sz w:val="24"/>
          <w:szCs w:val="24"/>
        </w:rPr>
      </w:pPr>
    </w:p>
    <w:p w:rsidR="00377A1A" w:rsidRPr="00F27E5A" w:rsidRDefault="008A0D3A" w:rsidP="00377A1A">
      <w:pPr>
        <w:rPr>
          <w:rFonts w:ascii="Times New Roman" w:hAnsi="Times New Roman"/>
          <w:sz w:val="24"/>
          <w:szCs w:val="24"/>
        </w:rPr>
      </w:pPr>
      <w:r w:rsidRPr="00F27E5A">
        <w:rPr>
          <w:rFonts w:ascii="Times New Roman" w:hAnsi="Times New Roman"/>
          <w:sz w:val="24"/>
          <w:szCs w:val="24"/>
        </w:rPr>
        <w:br w:type="page"/>
      </w:r>
    </w:p>
    <w:p w:rsidR="009F4A7B" w:rsidRPr="00F27E5A" w:rsidRDefault="008A0D3A" w:rsidP="00377A1A">
      <w:pPr>
        <w:rPr>
          <w:rFonts w:ascii="Times New Roman" w:hAnsi="Times New Roman"/>
          <w:sz w:val="28"/>
          <w:szCs w:val="28"/>
        </w:rPr>
      </w:pPr>
      <w:r w:rsidRPr="00F27E5A">
        <w:rPr>
          <w:rFonts w:ascii="Times New Roman" w:hAnsi="Times New Roman"/>
          <w:sz w:val="28"/>
          <w:szCs w:val="28"/>
        </w:rPr>
        <w:lastRenderedPageBreak/>
        <w:t>Circuit Board Schematic:</w:t>
      </w:r>
    </w:p>
    <w:p w:rsidR="00E713B6" w:rsidRPr="00F27E5A" w:rsidRDefault="005F69CA" w:rsidP="00377A1A">
      <w:pPr>
        <w:rPr>
          <w:rFonts w:ascii="Times New Roman" w:hAnsi="Times New Roman"/>
          <w:sz w:val="24"/>
          <w:szCs w:val="24"/>
        </w:rPr>
      </w:pPr>
      <w:r>
        <w:rPr>
          <w:rFonts w:ascii="Times New Roman" w:hAnsi="Times New Roman"/>
          <w:noProof/>
          <w:sz w:val="24"/>
          <w:szCs w:val="24"/>
        </w:rPr>
        <w:drawing>
          <wp:inline distT="0" distB="0" distL="0" distR="0">
            <wp:extent cx="5943600" cy="3496550"/>
            <wp:effectExtent l="19050" t="0" r="0" b="0"/>
            <wp:docPr id="15" name="Picture 2" descr="C:\Users\wgreene\AppData\Local\Temp\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greene\AppData\Local\Temp\Screenshot.png"/>
                    <pic:cNvPicPr>
                      <a:picLocks noChangeAspect="1" noChangeArrowheads="1"/>
                    </pic:cNvPicPr>
                  </pic:nvPicPr>
                  <pic:blipFill>
                    <a:blip r:embed="rId4" cstate="print"/>
                    <a:srcRect/>
                    <a:stretch>
                      <a:fillRect/>
                    </a:stretch>
                  </pic:blipFill>
                  <pic:spPr bwMode="auto">
                    <a:xfrm>
                      <a:off x="0" y="0"/>
                      <a:ext cx="5943600" cy="3496550"/>
                    </a:xfrm>
                    <a:prstGeom prst="rect">
                      <a:avLst/>
                    </a:prstGeom>
                    <a:noFill/>
                    <a:ln w="9525">
                      <a:noFill/>
                      <a:miter lim="800000"/>
                      <a:headEnd/>
                      <a:tailEnd/>
                    </a:ln>
                  </pic:spPr>
                </pic:pic>
              </a:graphicData>
            </a:graphic>
          </wp:inline>
        </w:drawing>
      </w:r>
    </w:p>
    <w:p w:rsidR="005A4B60" w:rsidRPr="00F27E5A" w:rsidRDefault="005A4B60" w:rsidP="005A4B60">
      <w:pPr>
        <w:rPr>
          <w:rFonts w:ascii="Times New Roman" w:hAnsi="Times New Roman"/>
          <w:sz w:val="28"/>
          <w:szCs w:val="28"/>
        </w:rPr>
      </w:pPr>
    </w:p>
    <w:p w:rsidR="005A4B60" w:rsidRPr="00F27E5A" w:rsidRDefault="005A4B60" w:rsidP="005A4B60">
      <w:pPr>
        <w:rPr>
          <w:rFonts w:ascii="Times New Roman" w:hAnsi="Times New Roman"/>
          <w:sz w:val="28"/>
          <w:szCs w:val="28"/>
        </w:rPr>
      </w:pPr>
    </w:p>
    <w:p w:rsidR="005A4B60" w:rsidRPr="00F27E5A" w:rsidRDefault="005A4B60" w:rsidP="005A4B60">
      <w:pPr>
        <w:rPr>
          <w:rFonts w:ascii="Times New Roman" w:hAnsi="Times New Roman"/>
          <w:sz w:val="28"/>
          <w:szCs w:val="28"/>
        </w:rPr>
      </w:pPr>
    </w:p>
    <w:p w:rsidR="005A4B60" w:rsidRPr="00F27E5A" w:rsidRDefault="005A4B60" w:rsidP="005A4B60">
      <w:pPr>
        <w:rPr>
          <w:rFonts w:ascii="Times New Roman" w:hAnsi="Times New Roman"/>
          <w:sz w:val="28"/>
          <w:szCs w:val="28"/>
        </w:rPr>
      </w:pPr>
    </w:p>
    <w:p w:rsidR="005A4B60" w:rsidRPr="00F27E5A" w:rsidRDefault="005A4B60" w:rsidP="005A4B60">
      <w:pPr>
        <w:rPr>
          <w:rFonts w:ascii="Times New Roman" w:hAnsi="Times New Roman"/>
          <w:sz w:val="28"/>
          <w:szCs w:val="28"/>
        </w:rPr>
      </w:pPr>
    </w:p>
    <w:p w:rsidR="005A4B60" w:rsidRPr="00F27E5A" w:rsidRDefault="005A4B60" w:rsidP="005A4B60">
      <w:pPr>
        <w:rPr>
          <w:rFonts w:ascii="Times New Roman" w:hAnsi="Times New Roman"/>
          <w:sz w:val="28"/>
          <w:szCs w:val="28"/>
        </w:rPr>
      </w:pPr>
    </w:p>
    <w:p w:rsidR="005A4B60" w:rsidRPr="00F27E5A" w:rsidRDefault="005A4B60" w:rsidP="005A4B60">
      <w:pPr>
        <w:rPr>
          <w:rFonts w:ascii="Times New Roman" w:hAnsi="Times New Roman"/>
          <w:sz w:val="28"/>
          <w:szCs w:val="28"/>
        </w:rPr>
      </w:pPr>
    </w:p>
    <w:p w:rsidR="005A4B60" w:rsidRPr="00F27E5A" w:rsidRDefault="005A4B60" w:rsidP="005A4B60">
      <w:pPr>
        <w:rPr>
          <w:rFonts w:ascii="Times New Roman" w:hAnsi="Times New Roman"/>
          <w:sz w:val="28"/>
          <w:szCs w:val="28"/>
        </w:rPr>
      </w:pPr>
      <w:r w:rsidRPr="00F27E5A">
        <w:rPr>
          <w:rFonts w:ascii="Times New Roman" w:hAnsi="Times New Roman"/>
          <w:sz w:val="28"/>
          <w:szCs w:val="28"/>
        </w:rPr>
        <w:t>Circuit Board PCB Drawing:</w:t>
      </w:r>
    </w:p>
    <w:p w:rsidR="005A4B60" w:rsidRPr="00F27E5A" w:rsidRDefault="005A4B60" w:rsidP="005A4B60">
      <w:pPr>
        <w:rPr>
          <w:rFonts w:ascii="Times New Roman" w:hAnsi="Times New Roman"/>
          <w:sz w:val="24"/>
          <w:szCs w:val="24"/>
        </w:rPr>
      </w:pPr>
    </w:p>
    <w:p w:rsidR="008B2336" w:rsidRPr="00F27E5A" w:rsidRDefault="005A4B60" w:rsidP="005A4B60">
      <w:pPr>
        <w:jc w:val="center"/>
        <w:rPr>
          <w:rFonts w:ascii="Times New Roman" w:hAnsi="Times New Roman"/>
          <w:sz w:val="28"/>
          <w:szCs w:val="28"/>
        </w:rPr>
      </w:pPr>
      <w:r w:rsidRPr="00F27E5A">
        <w:rPr>
          <w:rFonts w:ascii="Times New Roman" w:hAnsi="Times New Roman"/>
          <w:noProof/>
          <w:sz w:val="28"/>
          <w:szCs w:val="28"/>
        </w:rPr>
        <w:lastRenderedPageBreak/>
        <w:drawing>
          <wp:inline distT="0" distB="0" distL="0" distR="0">
            <wp:extent cx="5600700" cy="5448300"/>
            <wp:effectExtent l="19050" t="0" r="0" b="0"/>
            <wp:docPr id="12" name="Picture 4" descr="C:\Users\wgreene\Documents\ISB v3 Photometer.png"/>
            <wp:cNvGraphicFramePr/>
            <a:graphic xmlns:a="http://schemas.openxmlformats.org/drawingml/2006/main">
              <a:graphicData uri="http://schemas.openxmlformats.org/drawingml/2006/picture">
                <pic:pic xmlns:pic="http://schemas.openxmlformats.org/drawingml/2006/picture">
                  <pic:nvPicPr>
                    <pic:cNvPr id="1026" name="Picture 2" descr="C:\Users\wgreene\Documents\ISB v3 Photometer.png"/>
                    <pic:cNvPicPr>
                      <a:picLocks noChangeAspect="1" noChangeArrowheads="1"/>
                    </pic:cNvPicPr>
                  </pic:nvPicPr>
                  <pic:blipFill>
                    <a:blip r:embed="rId5" cstate="print"/>
                    <a:srcRect l="1200" t="1111" r="1200" b="1111"/>
                    <a:stretch>
                      <a:fillRect/>
                    </a:stretch>
                  </pic:blipFill>
                  <pic:spPr bwMode="auto">
                    <a:xfrm>
                      <a:off x="0" y="0"/>
                      <a:ext cx="5600700" cy="5448300"/>
                    </a:xfrm>
                    <a:prstGeom prst="rect">
                      <a:avLst/>
                    </a:prstGeom>
                    <a:noFill/>
                  </pic:spPr>
                </pic:pic>
              </a:graphicData>
            </a:graphic>
          </wp:inline>
        </w:drawing>
      </w:r>
      <w:r w:rsidR="008A0D3A" w:rsidRPr="00F27E5A">
        <w:rPr>
          <w:rFonts w:ascii="Times New Roman" w:hAnsi="Times New Roman"/>
          <w:sz w:val="28"/>
          <w:szCs w:val="28"/>
        </w:rPr>
        <w:br w:type="page"/>
      </w:r>
    </w:p>
    <w:p w:rsidR="00377A1A" w:rsidRPr="00F27E5A" w:rsidRDefault="008A0D3A" w:rsidP="00377A1A">
      <w:pPr>
        <w:rPr>
          <w:rFonts w:ascii="Times New Roman" w:hAnsi="Times New Roman"/>
          <w:sz w:val="28"/>
          <w:szCs w:val="28"/>
        </w:rPr>
      </w:pPr>
      <w:r w:rsidRPr="00F27E5A">
        <w:rPr>
          <w:rFonts w:ascii="Times New Roman" w:hAnsi="Times New Roman"/>
          <w:sz w:val="28"/>
          <w:szCs w:val="28"/>
        </w:rPr>
        <w:lastRenderedPageBreak/>
        <w:t>Assembly:</w:t>
      </w:r>
    </w:p>
    <w:p w:rsidR="00377A1A" w:rsidRPr="00F27E5A" w:rsidRDefault="004905CC" w:rsidP="00377A1A">
      <w:pPr>
        <w:rPr>
          <w:rFonts w:ascii="Times New Roman" w:hAnsi="Times New Roman"/>
          <w:sz w:val="24"/>
          <w:szCs w:val="24"/>
        </w:rPr>
      </w:pPr>
      <w:r w:rsidRPr="00F27E5A">
        <w:rPr>
          <w:rFonts w:ascii="Times New Roman" w:hAnsi="Times New Roman"/>
          <w:noProof/>
          <w:sz w:val="24"/>
          <w:szCs w:val="24"/>
        </w:rPr>
        <w:drawing>
          <wp:inline distT="0" distB="0" distL="0" distR="0">
            <wp:extent cx="2667000" cy="2000250"/>
            <wp:effectExtent l="19050" t="0" r="0" b="0"/>
            <wp:docPr id="1" name="Picture 1" descr="C:\Users\wgreene\Downloads\New Folder\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greene\Downloads\New Folder\photo(1).JPG"/>
                    <pic:cNvPicPr>
                      <a:picLocks noChangeAspect="1" noChangeArrowheads="1"/>
                    </pic:cNvPicPr>
                  </pic:nvPicPr>
                  <pic:blipFill>
                    <a:blip r:embed="rId6"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sidR="008A0D3A" w:rsidRPr="00F27E5A">
        <w:rPr>
          <w:rFonts w:ascii="Times New Roman" w:hAnsi="Times New Roman"/>
          <w:sz w:val="24"/>
          <w:szCs w:val="24"/>
        </w:rPr>
        <w:t xml:space="preserve"> </w:t>
      </w:r>
      <w:r w:rsidRPr="00F27E5A">
        <w:rPr>
          <w:rFonts w:ascii="Times New Roman" w:hAnsi="Times New Roman"/>
          <w:noProof/>
          <w:sz w:val="24"/>
          <w:szCs w:val="24"/>
        </w:rPr>
        <w:drawing>
          <wp:inline distT="0" distB="0" distL="0" distR="0">
            <wp:extent cx="3176901" cy="1581150"/>
            <wp:effectExtent l="19050" t="0" r="4449" b="0"/>
            <wp:docPr id="7" name="Picture 3" descr="C:\Users\wgreene\Downloads\New Fold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greene\Downloads\New Folder\photo.JPG"/>
                    <pic:cNvPicPr>
                      <a:picLocks noChangeAspect="1" noChangeArrowheads="1"/>
                    </pic:cNvPicPr>
                  </pic:nvPicPr>
                  <pic:blipFill>
                    <a:blip r:embed="rId7" cstate="print"/>
                    <a:srcRect/>
                    <a:stretch>
                      <a:fillRect/>
                    </a:stretch>
                  </pic:blipFill>
                  <pic:spPr bwMode="auto">
                    <a:xfrm>
                      <a:off x="0" y="0"/>
                      <a:ext cx="3176901" cy="1581150"/>
                    </a:xfrm>
                    <a:prstGeom prst="rect">
                      <a:avLst/>
                    </a:prstGeom>
                    <a:noFill/>
                    <a:ln w="9525">
                      <a:noFill/>
                      <a:miter lim="800000"/>
                      <a:headEnd/>
                      <a:tailEnd/>
                    </a:ln>
                  </pic:spPr>
                </pic:pic>
              </a:graphicData>
            </a:graphic>
          </wp:inline>
        </w:drawing>
      </w:r>
    </w:p>
    <w:p w:rsidR="00E713B6" w:rsidRPr="00F27E5A" w:rsidRDefault="007E4BDE" w:rsidP="00377A1A">
      <w:pPr>
        <w:rPr>
          <w:rFonts w:ascii="Times New Roman" w:hAnsi="Times New Roman"/>
          <w:sz w:val="24"/>
          <w:szCs w:val="24"/>
        </w:rPr>
      </w:pPr>
    </w:p>
    <w:p w:rsidR="00E713B6" w:rsidRPr="00F27E5A" w:rsidRDefault="004905CC" w:rsidP="00377A1A">
      <w:pPr>
        <w:rPr>
          <w:rFonts w:ascii="Times New Roman" w:hAnsi="Times New Roman"/>
          <w:sz w:val="24"/>
          <w:szCs w:val="24"/>
        </w:rPr>
      </w:pPr>
      <w:r w:rsidRPr="00F27E5A">
        <w:rPr>
          <w:rFonts w:ascii="Times New Roman" w:hAnsi="Times New Roman"/>
          <w:noProof/>
          <w:sz w:val="24"/>
          <w:szCs w:val="24"/>
        </w:rPr>
        <w:drawing>
          <wp:inline distT="0" distB="0" distL="0" distR="0">
            <wp:extent cx="5943600" cy="4457700"/>
            <wp:effectExtent l="19050" t="0" r="0" b="0"/>
            <wp:docPr id="8" name="Picture 4" descr="C:\Users\wgreene\Downloads\New Folder\ph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greene\Downloads\New Folder\photo(15).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713B6" w:rsidRPr="00F27E5A" w:rsidRDefault="008A0D3A" w:rsidP="00377A1A">
      <w:pPr>
        <w:rPr>
          <w:rFonts w:ascii="Times New Roman" w:hAnsi="Times New Roman"/>
          <w:sz w:val="24"/>
          <w:szCs w:val="24"/>
        </w:rPr>
      </w:pPr>
      <w:r w:rsidRPr="00F27E5A">
        <w:rPr>
          <w:rFonts w:ascii="Times New Roman" w:hAnsi="Times New Roman"/>
          <w:sz w:val="24"/>
          <w:szCs w:val="24"/>
        </w:rPr>
        <w:t>First, secure all four 1” standoffs to the board. This will make it easier to solder.</w:t>
      </w:r>
    </w:p>
    <w:p w:rsidR="001A5D17" w:rsidRPr="00F27E5A" w:rsidRDefault="008A0D3A" w:rsidP="00377A1A">
      <w:pPr>
        <w:rPr>
          <w:rFonts w:ascii="Times New Roman" w:hAnsi="Times New Roman"/>
          <w:sz w:val="24"/>
          <w:szCs w:val="24"/>
        </w:rPr>
      </w:pPr>
      <w:r w:rsidRPr="00F27E5A">
        <w:rPr>
          <w:rFonts w:ascii="Times New Roman" w:hAnsi="Times New Roman"/>
          <w:noProof/>
          <w:sz w:val="24"/>
          <w:szCs w:val="24"/>
        </w:rPr>
        <w:lastRenderedPageBreak/>
        <w:drawing>
          <wp:inline distT="0" distB="0" distL="0" distR="0">
            <wp:extent cx="5943600" cy="4971288"/>
            <wp:effectExtent l="19050" t="0" r="0" b="0"/>
            <wp:docPr id="17" name="Picture 7" descr="C:\Users\wgreene\Downloads\New Folder\phot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greene\Downloads\New Folder\photo(19).JPG"/>
                    <pic:cNvPicPr>
                      <a:picLocks noChangeAspect="1" noChangeArrowheads="1"/>
                    </pic:cNvPicPr>
                  </pic:nvPicPr>
                  <pic:blipFill>
                    <a:blip r:embed="rId9" cstate="print"/>
                    <a:srcRect/>
                    <a:stretch>
                      <a:fillRect/>
                    </a:stretch>
                  </pic:blipFill>
                  <pic:spPr bwMode="auto">
                    <a:xfrm>
                      <a:off x="0" y="0"/>
                      <a:ext cx="5943600" cy="4971288"/>
                    </a:xfrm>
                    <a:prstGeom prst="rect">
                      <a:avLst/>
                    </a:prstGeom>
                    <a:noFill/>
                    <a:ln w="9525">
                      <a:noFill/>
                      <a:miter lim="800000"/>
                      <a:headEnd/>
                      <a:tailEnd/>
                    </a:ln>
                  </pic:spPr>
                </pic:pic>
              </a:graphicData>
            </a:graphic>
          </wp:inline>
        </w:drawing>
      </w:r>
    </w:p>
    <w:p w:rsidR="001A5D17" w:rsidRPr="00F27E5A" w:rsidRDefault="008A0D3A" w:rsidP="00377A1A">
      <w:pPr>
        <w:rPr>
          <w:rFonts w:ascii="Times New Roman" w:hAnsi="Times New Roman"/>
          <w:sz w:val="24"/>
          <w:szCs w:val="24"/>
        </w:rPr>
      </w:pPr>
      <w:r w:rsidRPr="00F27E5A">
        <w:rPr>
          <w:rFonts w:ascii="Times New Roman" w:hAnsi="Times New Roman"/>
          <w:sz w:val="24"/>
          <w:szCs w:val="24"/>
        </w:rPr>
        <w:t>Then</w:t>
      </w:r>
      <w:r w:rsidR="00FE4D89" w:rsidRPr="00F27E5A">
        <w:rPr>
          <w:rFonts w:ascii="Times New Roman" w:hAnsi="Times New Roman"/>
          <w:sz w:val="24"/>
          <w:szCs w:val="24"/>
        </w:rPr>
        <w:t>,</w:t>
      </w:r>
      <w:r w:rsidRPr="00F27E5A">
        <w:rPr>
          <w:rFonts w:ascii="Times New Roman" w:hAnsi="Times New Roman"/>
          <w:sz w:val="24"/>
          <w:szCs w:val="24"/>
        </w:rPr>
        <w:t xml:space="preserve"> solder everything in place except for the two LEDs (LED1 and LED2) and the light sensor (U3).</w:t>
      </w:r>
      <w:r w:rsidRPr="00F27E5A">
        <w:rPr>
          <w:rFonts w:ascii="Times New Roman" w:hAnsi="Times New Roman"/>
          <w:b/>
          <w:sz w:val="24"/>
          <w:szCs w:val="24"/>
        </w:rPr>
        <w:t>*</w:t>
      </w:r>
      <w:r w:rsidRPr="00F27E5A">
        <w:rPr>
          <w:rFonts w:ascii="Times New Roman" w:hAnsi="Times New Roman"/>
          <w:sz w:val="24"/>
          <w:szCs w:val="24"/>
        </w:rPr>
        <w:t xml:space="preserve"> </w:t>
      </w:r>
      <w:proofErr w:type="gramStart"/>
      <w:r w:rsidRPr="00F27E5A">
        <w:rPr>
          <w:rFonts w:ascii="Times New Roman" w:hAnsi="Times New Roman"/>
          <w:sz w:val="24"/>
          <w:szCs w:val="24"/>
        </w:rPr>
        <w:t>Before</w:t>
      </w:r>
      <w:proofErr w:type="gramEnd"/>
      <w:r w:rsidRPr="00F27E5A">
        <w:rPr>
          <w:rFonts w:ascii="Times New Roman" w:hAnsi="Times New Roman"/>
          <w:sz w:val="24"/>
          <w:szCs w:val="24"/>
        </w:rPr>
        <w:t xml:space="preserve"> you solder LED1 in place, plug in the power supply and insert LED1 into its holes. Switch the orientation of the LED until you find the correct orientation, which is the one where it emits light. Once this is found, solder it into place.</w:t>
      </w:r>
    </w:p>
    <w:p w:rsidR="00EB1651" w:rsidRPr="00F27E5A" w:rsidRDefault="007E4BDE" w:rsidP="00377A1A">
      <w:pPr>
        <w:rPr>
          <w:rFonts w:ascii="Times New Roman" w:hAnsi="Times New Roman"/>
          <w:sz w:val="24"/>
          <w:szCs w:val="24"/>
        </w:rPr>
      </w:pPr>
    </w:p>
    <w:p w:rsidR="00D85554" w:rsidRPr="00F27E5A" w:rsidRDefault="008A0D3A" w:rsidP="00377A1A">
      <w:pPr>
        <w:rPr>
          <w:rFonts w:ascii="Times New Roman" w:hAnsi="Times New Roman"/>
          <w:sz w:val="24"/>
          <w:szCs w:val="24"/>
        </w:rPr>
      </w:pPr>
      <w:r w:rsidRPr="00F27E5A">
        <w:rPr>
          <w:rFonts w:ascii="Times New Roman" w:hAnsi="Times New Roman"/>
          <w:b/>
          <w:sz w:val="24"/>
          <w:szCs w:val="24"/>
        </w:rPr>
        <w:t>*Side note:</w:t>
      </w:r>
      <w:r w:rsidRPr="00F27E5A">
        <w:rPr>
          <w:rFonts w:ascii="Times New Roman" w:hAnsi="Times New Roman"/>
          <w:sz w:val="24"/>
          <w:szCs w:val="24"/>
        </w:rPr>
        <w:t xml:space="preserve"> To make soldering U2 easier, bend the leg</w:t>
      </w:r>
      <w:r w:rsidR="005F69CA">
        <w:rPr>
          <w:rFonts w:ascii="Times New Roman" w:hAnsi="Times New Roman"/>
          <w:sz w:val="24"/>
          <w:szCs w:val="24"/>
        </w:rPr>
        <w:t xml:space="preserve">s and mount it in place with </w:t>
      </w:r>
      <w:proofErr w:type="gramStart"/>
      <w:r w:rsidR="005F69CA">
        <w:rPr>
          <w:rFonts w:ascii="Times New Roman" w:hAnsi="Times New Roman"/>
          <w:sz w:val="24"/>
          <w:szCs w:val="24"/>
        </w:rPr>
        <w:t>a</w:t>
      </w:r>
      <w:proofErr w:type="gramEnd"/>
      <w:r w:rsidR="005F69CA">
        <w:rPr>
          <w:rFonts w:ascii="Times New Roman" w:hAnsi="Times New Roman"/>
          <w:sz w:val="24"/>
          <w:szCs w:val="24"/>
        </w:rPr>
        <w:t xml:space="preserve"> 8</w:t>
      </w:r>
      <w:r w:rsidRPr="00F27E5A">
        <w:rPr>
          <w:rFonts w:ascii="Times New Roman" w:hAnsi="Times New Roman"/>
          <w:sz w:val="24"/>
          <w:szCs w:val="24"/>
        </w:rPr>
        <w:t>mm m3 metric machine screw, a split lock washer, and an m3 nut before soldering. Also, make sure that U1’s notch is facing</w:t>
      </w:r>
      <w:r w:rsidR="00BF1496" w:rsidRPr="00F27E5A">
        <w:rPr>
          <w:rFonts w:ascii="Times New Roman" w:hAnsi="Times New Roman"/>
          <w:sz w:val="24"/>
          <w:szCs w:val="24"/>
        </w:rPr>
        <w:t xml:space="preserve"> the</w:t>
      </w:r>
      <w:r w:rsidRPr="00F27E5A">
        <w:rPr>
          <w:rFonts w:ascii="Times New Roman" w:hAnsi="Times New Roman"/>
          <w:sz w:val="24"/>
          <w:szCs w:val="24"/>
        </w:rPr>
        <w:t xml:space="preserve"> left</w:t>
      </w:r>
      <w:r w:rsidR="00BF1496" w:rsidRPr="00F27E5A">
        <w:rPr>
          <w:rFonts w:ascii="Times New Roman" w:hAnsi="Times New Roman"/>
          <w:sz w:val="24"/>
          <w:szCs w:val="24"/>
        </w:rPr>
        <w:t xml:space="preserve"> side of the board</w:t>
      </w:r>
      <w:r w:rsidRPr="00F27E5A">
        <w:rPr>
          <w:rFonts w:ascii="Times New Roman" w:hAnsi="Times New Roman"/>
          <w:sz w:val="24"/>
          <w:szCs w:val="24"/>
        </w:rPr>
        <w:t xml:space="preserve">. </w:t>
      </w:r>
      <w:r w:rsidR="00FE4D89" w:rsidRPr="00F27E5A">
        <w:rPr>
          <w:rFonts w:ascii="Times New Roman" w:hAnsi="Times New Roman"/>
          <w:sz w:val="24"/>
          <w:szCs w:val="24"/>
        </w:rPr>
        <w:t>I</w:t>
      </w:r>
      <w:r w:rsidRPr="00F27E5A">
        <w:rPr>
          <w:rFonts w:ascii="Times New Roman" w:hAnsi="Times New Roman"/>
          <w:sz w:val="24"/>
          <w:szCs w:val="24"/>
        </w:rPr>
        <w:t>t is very important to have the microprocessor chip inserted with its notch facing the same way. In addition, make sure that the polarity of your capacitors is the same as in the photo. The polarity is signified by the silver strip on the side of the capacitor.</w:t>
      </w:r>
    </w:p>
    <w:p w:rsidR="00BD0C87" w:rsidRPr="00F27E5A" w:rsidRDefault="00C028F7" w:rsidP="00377A1A">
      <w:pPr>
        <w:rPr>
          <w:rFonts w:ascii="Times New Roman" w:hAnsi="Times New Roman"/>
          <w:sz w:val="24"/>
          <w:szCs w:val="24"/>
        </w:rPr>
      </w:pPr>
      <w:r w:rsidRPr="00F27E5A">
        <w:rPr>
          <w:rFonts w:ascii="Times New Roman" w:hAnsi="Times New Roman"/>
          <w:noProof/>
          <w:sz w:val="24"/>
          <w:szCs w:val="24"/>
        </w:rPr>
        <w:lastRenderedPageBreak/>
        <w:drawing>
          <wp:inline distT="0" distB="0" distL="0" distR="0">
            <wp:extent cx="5943600" cy="4457700"/>
            <wp:effectExtent l="19050" t="0" r="0" b="0"/>
            <wp:docPr id="10" name="Picture 2" descr="C:\Users\wgreene\Downloads\Photometer\ph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greene\Downloads\Photometer\photo(12).JPG"/>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D0C87" w:rsidRPr="00F27E5A" w:rsidRDefault="00BD0C87" w:rsidP="00377A1A">
      <w:pPr>
        <w:rPr>
          <w:rFonts w:ascii="Times New Roman" w:hAnsi="Times New Roman"/>
          <w:sz w:val="24"/>
          <w:szCs w:val="24"/>
        </w:rPr>
      </w:pPr>
    </w:p>
    <w:p w:rsidR="00C028F7" w:rsidRPr="00F27E5A" w:rsidRDefault="00BD0C87" w:rsidP="00377A1A">
      <w:pPr>
        <w:rPr>
          <w:rFonts w:ascii="Times New Roman" w:hAnsi="Times New Roman"/>
          <w:sz w:val="24"/>
          <w:szCs w:val="24"/>
        </w:rPr>
      </w:pPr>
      <w:r w:rsidRPr="00F27E5A">
        <w:rPr>
          <w:rFonts w:ascii="Times New Roman" w:hAnsi="Times New Roman"/>
          <w:sz w:val="24"/>
          <w:szCs w:val="24"/>
        </w:rPr>
        <w:t xml:space="preserve">To drill the pipe elbows, first </w:t>
      </w:r>
      <w:r w:rsidR="00C028F7" w:rsidRPr="00F27E5A">
        <w:rPr>
          <w:rFonts w:ascii="Times New Roman" w:hAnsi="Times New Roman"/>
          <w:sz w:val="24"/>
          <w:szCs w:val="24"/>
        </w:rPr>
        <w:t xml:space="preserve">mount the pipe onto your circuit board so that it is positioned like the image above. Then, put two standoffs at the opposite end of the pipe and screw in two 4-40 x 1/4 </w:t>
      </w:r>
      <w:proofErr w:type="spellStart"/>
      <w:r w:rsidR="00C028F7" w:rsidRPr="00F27E5A">
        <w:rPr>
          <w:rFonts w:ascii="Times New Roman" w:hAnsi="Times New Roman"/>
          <w:sz w:val="24"/>
          <w:szCs w:val="24"/>
        </w:rPr>
        <w:t>ss</w:t>
      </w:r>
      <w:proofErr w:type="spellEnd"/>
      <w:r w:rsidR="00C028F7" w:rsidRPr="00F27E5A">
        <w:rPr>
          <w:rFonts w:ascii="Times New Roman" w:hAnsi="Times New Roman"/>
          <w:sz w:val="24"/>
          <w:szCs w:val="24"/>
        </w:rPr>
        <w:t xml:space="preserve"> Machine Screws until the board is level. After that, using a dremel press and a #72 dremel bit, drill the three holes for U3 on the right</w:t>
      </w:r>
      <w:r w:rsidR="009139BB">
        <w:rPr>
          <w:rFonts w:ascii="Times New Roman" w:hAnsi="Times New Roman"/>
          <w:sz w:val="24"/>
          <w:szCs w:val="24"/>
        </w:rPr>
        <w:t xml:space="preserve"> of the picture above</w:t>
      </w:r>
      <w:r w:rsidR="00C028F7" w:rsidRPr="00F27E5A">
        <w:rPr>
          <w:rFonts w:ascii="Times New Roman" w:hAnsi="Times New Roman"/>
          <w:sz w:val="24"/>
          <w:szCs w:val="24"/>
        </w:rPr>
        <w:t>. Make sure that the two holes for LED2 aren’t covered when the pipe is bolted into place. Then, widen the holes with the electric screwdriver, using a 1/16</w:t>
      </w:r>
      <w:r w:rsidR="00C028F7" w:rsidRPr="00F27E5A">
        <w:rPr>
          <w:rFonts w:ascii="Times New Roman" w:hAnsi="Times New Roman"/>
          <w:sz w:val="24"/>
          <w:szCs w:val="24"/>
          <w:vertAlign w:val="superscript"/>
        </w:rPr>
        <w:t>th</w:t>
      </w:r>
      <w:r w:rsidR="00C028F7" w:rsidRPr="00F27E5A">
        <w:rPr>
          <w:rFonts w:ascii="Times New Roman" w:hAnsi="Times New Roman"/>
          <w:sz w:val="24"/>
          <w:szCs w:val="24"/>
        </w:rPr>
        <w:t xml:space="preserve"> drill bit.</w:t>
      </w:r>
    </w:p>
    <w:p w:rsidR="00C028F7" w:rsidRPr="00F27E5A" w:rsidRDefault="00C028F7" w:rsidP="00377A1A">
      <w:pPr>
        <w:rPr>
          <w:rFonts w:ascii="Times New Roman" w:hAnsi="Times New Roman"/>
          <w:sz w:val="24"/>
          <w:szCs w:val="24"/>
        </w:rPr>
      </w:pPr>
      <w:r w:rsidRPr="00F27E5A">
        <w:rPr>
          <w:rFonts w:ascii="Times New Roman" w:hAnsi="Times New Roman"/>
          <w:noProof/>
          <w:sz w:val="24"/>
          <w:szCs w:val="24"/>
        </w:rPr>
        <w:lastRenderedPageBreak/>
        <w:drawing>
          <wp:inline distT="0" distB="0" distL="0" distR="0">
            <wp:extent cx="2917825" cy="2188369"/>
            <wp:effectExtent l="19050" t="0" r="0" b="0"/>
            <wp:docPr id="9" name="Picture 1" descr="C:\Users\wgreene\Downloads\Photometer\phot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greene\Downloads\Photometer\photo(10).JPG"/>
                    <pic:cNvPicPr>
                      <a:picLocks noChangeAspect="1" noChangeArrowheads="1"/>
                    </pic:cNvPicPr>
                  </pic:nvPicPr>
                  <pic:blipFill>
                    <a:blip r:embed="rId11" cstate="print"/>
                    <a:srcRect/>
                    <a:stretch>
                      <a:fillRect/>
                    </a:stretch>
                  </pic:blipFill>
                  <pic:spPr bwMode="auto">
                    <a:xfrm>
                      <a:off x="0" y="0"/>
                      <a:ext cx="2917825" cy="2188369"/>
                    </a:xfrm>
                    <a:prstGeom prst="rect">
                      <a:avLst/>
                    </a:prstGeom>
                    <a:noFill/>
                    <a:ln w="9525">
                      <a:noFill/>
                      <a:miter lim="800000"/>
                      <a:headEnd/>
                      <a:tailEnd/>
                    </a:ln>
                  </pic:spPr>
                </pic:pic>
              </a:graphicData>
            </a:graphic>
          </wp:inline>
        </w:drawing>
      </w:r>
      <w:r w:rsidR="004F27E0" w:rsidRPr="00F27E5A">
        <w:rPr>
          <w:rFonts w:ascii="Times New Roman" w:hAnsi="Times New Roman"/>
          <w:noProof/>
          <w:sz w:val="24"/>
          <w:szCs w:val="24"/>
        </w:rPr>
        <w:drawing>
          <wp:inline distT="0" distB="0" distL="0" distR="0">
            <wp:extent cx="2917825" cy="2188369"/>
            <wp:effectExtent l="19050" t="0" r="0" b="0"/>
            <wp:docPr id="11" name="Picture 3" descr="C:\Users\wgreene\Downloads\Photometer\ph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greene\Downloads\Photometer\photo(11).JPG"/>
                    <pic:cNvPicPr>
                      <a:picLocks noChangeAspect="1" noChangeArrowheads="1"/>
                    </pic:cNvPicPr>
                  </pic:nvPicPr>
                  <pic:blipFill>
                    <a:blip r:embed="rId12" cstate="print"/>
                    <a:srcRect/>
                    <a:stretch>
                      <a:fillRect/>
                    </a:stretch>
                  </pic:blipFill>
                  <pic:spPr bwMode="auto">
                    <a:xfrm>
                      <a:off x="0" y="0"/>
                      <a:ext cx="2914460" cy="2185845"/>
                    </a:xfrm>
                    <a:prstGeom prst="rect">
                      <a:avLst/>
                    </a:prstGeom>
                    <a:noFill/>
                    <a:ln w="9525">
                      <a:noFill/>
                      <a:miter lim="800000"/>
                      <a:headEnd/>
                      <a:tailEnd/>
                    </a:ln>
                  </pic:spPr>
                </pic:pic>
              </a:graphicData>
            </a:graphic>
          </wp:inline>
        </w:drawing>
      </w:r>
    </w:p>
    <w:p w:rsidR="00BD0C87" w:rsidRPr="00F27E5A" w:rsidRDefault="00C028F7" w:rsidP="00377A1A">
      <w:pPr>
        <w:rPr>
          <w:rFonts w:ascii="Times New Roman" w:hAnsi="Times New Roman"/>
          <w:sz w:val="24"/>
          <w:szCs w:val="24"/>
        </w:rPr>
      </w:pPr>
      <w:r w:rsidRPr="00F27E5A">
        <w:rPr>
          <w:rFonts w:ascii="Times New Roman" w:hAnsi="Times New Roman"/>
          <w:sz w:val="24"/>
          <w:szCs w:val="24"/>
        </w:rPr>
        <w:t xml:space="preserve">Next, </w:t>
      </w:r>
      <w:r w:rsidR="00BD0C87" w:rsidRPr="00F27E5A">
        <w:rPr>
          <w:rFonts w:ascii="Times New Roman" w:hAnsi="Times New Roman"/>
          <w:sz w:val="24"/>
          <w:szCs w:val="24"/>
        </w:rPr>
        <w:t xml:space="preserve">mark two spots on the pipe, one on either side of the pipe that are aligned to the centerline of the pipes mounting holes and are at the height of the plastic blip on backside. Then drill both marks with a </w:t>
      </w:r>
      <w:r w:rsidR="00732CE8" w:rsidRPr="00F27E5A">
        <w:rPr>
          <w:rFonts w:ascii="Times New Roman" w:hAnsi="Times New Roman"/>
          <w:sz w:val="24"/>
          <w:szCs w:val="24"/>
        </w:rPr>
        <w:t>#</w:t>
      </w:r>
      <w:r w:rsidR="00BD0C87" w:rsidRPr="00F27E5A">
        <w:rPr>
          <w:rFonts w:ascii="Times New Roman" w:hAnsi="Times New Roman"/>
          <w:sz w:val="24"/>
          <w:szCs w:val="24"/>
        </w:rPr>
        <w:t>61 dremel bit</w:t>
      </w:r>
      <w:r w:rsidR="00732CE8" w:rsidRPr="00F27E5A">
        <w:rPr>
          <w:rFonts w:ascii="Times New Roman" w:hAnsi="Times New Roman"/>
          <w:sz w:val="24"/>
          <w:szCs w:val="24"/>
        </w:rPr>
        <w:t xml:space="preserve">. After that, </w:t>
      </w:r>
      <w:r w:rsidRPr="00F27E5A">
        <w:rPr>
          <w:rFonts w:ascii="Times New Roman" w:hAnsi="Times New Roman"/>
          <w:sz w:val="24"/>
          <w:szCs w:val="24"/>
        </w:rPr>
        <w:t>widen the hole on the U3 side with a 1/16</w:t>
      </w:r>
      <w:r w:rsidRPr="00F27E5A">
        <w:rPr>
          <w:rFonts w:ascii="Times New Roman" w:hAnsi="Times New Roman"/>
          <w:sz w:val="24"/>
          <w:szCs w:val="24"/>
          <w:vertAlign w:val="superscript"/>
        </w:rPr>
        <w:t>th</w:t>
      </w:r>
      <w:r w:rsidRPr="00F27E5A">
        <w:rPr>
          <w:rFonts w:ascii="Times New Roman" w:hAnsi="Times New Roman"/>
          <w:sz w:val="24"/>
          <w:szCs w:val="24"/>
        </w:rPr>
        <w:t xml:space="preserve"> bit in an </w:t>
      </w:r>
      <w:r w:rsidR="00732CE8" w:rsidRPr="00F27E5A">
        <w:rPr>
          <w:rFonts w:ascii="Times New Roman" w:hAnsi="Times New Roman"/>
          <w:sz w:val="24"/>
          <w:szCs w:val="24"/>
        </w:rPr>
        <w:t>electric screwdriver</w:t>
      </w:r>
      <w:r w:rsidRPr="00F27E5A">
        <w:rPr>
          <w:rFonts w:ascii="Times New Roman" w:hAnsi="Times New Roman"/>
          <w:sz w:val="24"/>
          <w:szCs w:val="24"/>
        </w:rPr>
        <w:t xml:space="preserve">. Make sure that the holes </w:t>
      </w:r>
      <w:r w:rsidR="001F0A93">
        <w:rPr>
          <w:rFonts w:ascii="Times New Roman" w:hAnsi="Times New Roman"/>
          <w:sz w:val="24"/>
          <w:szCs w:val="24"/>
        </w:rPr>
        <w:t>are clean and do not contain any plastic residue</w:t>
      </w:r>
      <w:r w:rsidRPr="00F27E5A">
        <w:rPr>
          <w:rFonts w:ascii="Times New Roman" w:hAnsi="Times New Roman"/>
          <w:sz w:val="24"/>
          <w:szCs w:val="24"/>
        </w:rPr>
        <w:t>.</w:t>
      </w:r>
    </w:p>
    <w:p w:rsidR="004F27E0" w:rsidRPr="00F27E5A" w:rsidRDefault="004F27E0" w:rsidP="00377A1A">
      <w:pPr>
        <w:rPr>
          <w:rFonts w:ascii="Times New Roman" w:hAnsi="Times New Roman"/>
          <w:sz w:val="24"/>
          <w:szCs w:val="24"/>
        </w:rPr>
      </w:pPr>
    </w:p>
    <w:p w:rsidR="004F27E0" w:rsidRPr="00F27E5A" w:rsidRDefault="004F27E0" w:rsidP="00377A1A">
      <w:pPr>
        <w:rPr>
          <w:rFonts w:ascii="Times New Roman" w:hAnsi="Times New Roman"/>
          <w:sz w:val="24"/>
          <w:szCs w:val="24"/>
        </w:rPr>
      </w:pPr>
    </w:p>
    <w:p w:rsidR="00E97516" w:rsidRPr="00F27E5A" w:rsidRDefault="008A0D3A" w:rsidP="00377A1A">
      <w:pPr>
        <w:rPr>
          <w:rFonts w:ascii="Times New Roman" w:hAnsi="Times New Roman"/>
          <w:sz w:val="24"/>
          <w:szCs w:val="24"/>
        </w:rPr>
      </w:pPr>
      <w:r w:rsidRPr="00F27E5A">
        <w:rPr>
          <w:rFonts w:ascii="Times New Roman" w:hAnsi="Times New Roman"/>
          <w:noProof/>
          <w:sz w:val="24"/>
          <w:szCs w:val="24"/>
        </w:rPr>
        <w:lastRenderedPageBreak/>
        <w:drawing>
          <wp:inline distT="0" distB="0" distL="0" distR="0">
            <wp:extent cx="3429000" cy="4572000"/>
            <wp:effectExtent l="19050" t="0" r="0" b="0"/>
            <wp:docPr id="18" name="Picture 8" descr="C:\Users\wgreene\Downloads\Photometer\photo(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greene\Downloads\Photometer\photo(30).JPG"/>
                    <pic:cNvPicPr>
                      <a:picLocks noChangeAspect="1" noChangeArrowheads="1"/>
                    </pic:cNvPicPr>
                  </pic:nvPicPr>
                  <pic:blipFill>
                    <a:blip r:embed="rId13" cstate="print"/>
                    <a:srcRect/>
                    <a:stretch>
                      <a:fillRect/>
                    </a:stretch>
                  </pic:blipFill>
                  <pic:spPr bwMode="auto">
                    <a:xfrm>
                      <a:off x="0" y="0"/>
                      <a:ext cx="3429000" cy="4572000"/>
                    </a:xfrm>
                    <a:prstGeom prst="rect">
                      <a:avLst/>
                    </a:prstGeom>
                    <a:noFill/>
                    <a:ln w="9525">
                      <a:noFill/>
                      <a:miter lim="800000"/>
                      <a:headEnd/>
                      <a:tailEnd/>
                    </a:ln>
                  </pic:spPr>
                </pic:pic>
              </a:graphicData>
            </a:graphic>
          </wp:inline>
        </w:drawing>
      </w:r>
    </w:p>
    <w:p w:rsidR="00EC44C3" w:rsidRPr="00F27E5A" w:rsidRDefault="008A0D3A" w:rsidP="00377A1A">
      <w:pPr>
        <w:rPr>
          <w:rFonts w:ascii="Times New Roman" w:hAnsi="Times New Roman"/>
          <w:sz w:val="24"/>
          <w:szCs w:val="24"/>
        </w:rPr>
      </w:pPr>
      <w:r w:rsidRPr="00F27E5A">
        <w:rPr>
          <w:rFonts w:ascii="Times New Roman" w:hAnsi="Times New Roman"/>
          <w:sz w:val="24"/>
          <w:szCs w:val="24"/>
        </w:rPr>
        <w:t>Next, screw the piece of pipe into place by putting a split lock-washer and a</w:t>
      </w:r>
      <w:r w:rsidR="00FE4D89" w:rsidRPr="00F27E5A">
        <w:rPr>
          <w:rFonts w:ascii="Times New Roman" w:hAnsi="Times New Roman"/>
          <w:sz w:val="24"/>
          <w:szCs w:val="24"/>
        </w:rPr>
        <w:t>n</w:t>
      </w:r>
      <w:r w:rsidRPr="00F27E5A">
        <w:rPr>
          <w:rFonts w:ascii="Times New Roman" w:hAnsi="Times New Roman"/>
          <w:sz w:val="24"/>
          <w:szCs w:val="24"/>
        </w:rPr>
        <w:t xml:space="preserve"> m3 nut on the topside of the board by the U3 spot and thread them onto a 12mm m3 screw in from the pipe side. Before tightening it up to</w:t>
      </w:r>
      <w:r w:rsidR="00FE4D89" w:rsidRPr="00F27E5A">
        <w:rPr>
          <w:rFonts w:ascii="Times New Roman" w:hAnsi="Times New Roman"/>
          <w:sz w:val="24"/>
          <w:szCs w:val="24"/>
        </w:rPr>
        <w:t>o</w:t>
      </w:r>
      <w:r w:rsidRPr="00F27E5A">
        <w:rPr>
          <w:rFonts w:ascii="Times New Roman" w:hAnsi="Times New Roman"/>
          <w:sz w:val="24"/>
          <w:szCs w:val="24"/>
        </w:rPr>
        <w:t xml:space="preserve"> much, put a star lock washer and a</w:t>
      </w:r>
      <w:r w:rsidR="001F0A93">
        <w:rPr>
          <w:rFonts w:ascii="Times New Roman" w:hAnsi="Times New Roman"/>
          <w:sz w:val="24"/>
          <w:szCs w:val="24"/>
        </w:rPr>
        <w:t>n</w:t>
      </w:r>
      <w:r w:rsidRPr="00F27E5A">
        <w:rPr>
          <w:rFonts w:ascii="Times New Roman" w:hAnsi="Times New Roman"/>
          <w:sz w:val="24"/>
          <w:szCs w:val="24"/>
        </w:rPr>
        <w:t xml:space="preserve"> m3 nut on the topside of the board by the LED2 spot and thread them onto </w:t>
      </w:r>
      <w:proofErr w:type="gramStart"/>
      <w:r w:rsidRPr="00F27E5A">
        <w:rPr>
          <w:rFonts w:ascii="Times New Roman" w:hAnsi="Times New Roman"/>
          <w:sz w:val="24"/>
          <w:szCs w:val="24"/>
        </w:rPr>
        <w:t>a</w:t>
      </w:r>
      <w:proofErr w:type="gramEnd"/>
      <w:r w:rsidRPr="00F27E5A">
        <w:rPr>
          <w:rFonts w:ascii="Times New Roman" w:hAnsi="Times New Roman"/>
          <w:sz w:val="24"/>
          <w:szCs w:val="24"/>
        </w:rPr>
        <w:t xml:space="preserve"> 8mm m3 screw in from the pipe side. While it is still loose, insert U3 into its holes by wiggling the pipe around until U3 </w:t>
      </w:r>
      <w:r w:rsidR="00BF1496" w:rsidRPr="00F27E5A">
        <w:rPr>
          <w:rFonts w:ascii="Times New Roman" w:hAnsi="Times New Roman"/>
          <w:sz w:val="24"/>
          <w:szCs w:val="24"/>
        </w:rPr>
        <w:t>is able to move through the pipe</w:t>
      </w:r>
      <w:r w:rsidRPr="00F27E5A">
        <w:rPr>
          <w:rFonts w:ascii="Times New Roman" w:hAnsi="Times New Roman"/>
          <w:sz w:val="24"/>
          <w:szCs w:val="24"/>
        </w:rPr>
        <w:t>. Then</w:t>
      </w:r>
      <w:r w:rsidR="00FE4D89" w:rsidRPr="00F27E5A">
        <w:rPr>
          <w:rFonts w:ascii="Times New Roman" w:hAnsi="Times New Roman"/>
          <w:sz w:val="24"/>
          <w:szCs w:val="24"/>
        </w:rPr>
        <w:t>,</w:t>
      </w:r>
      <w:r w:rsidRPr="00F27E5A">
        <w:rPr>
          <w:rFonts w:ascii="Times New Roman" w:hAnsi="Times New Roman"/>
          <w:sz w:val="24"/>
          <w:szCs w:val="24"/>
        </w:rPr>
        <w:t xml:space="preserve"> tighten both screws at much as possible. Then, </w:t>
      </w:r>
      <w:proofErr w:type="gramStart"/>
      <w:r w:rsidRPr="00F27E5A">
        <w:rPr>
          <w:rFonts w:ascii="Times New Roman" w:hAnsi="Times New Roman"/>
          <w:sz w:val="24"/>
          <w:szCs w:val="24"/>
        </w:rPr>
        <w:t>do the same polarity</w:t>
      </w:r>
      <w:proofErr w:type="gramEnd"/>
      <w:r w:rsidRPr="00F27E5A">
        <w:rPr>
          <w:rFonts w:ascii="Times New Roman" w:hAnsi="Times New Roman"/>
          <w:sz w:val="24"/>
          <w:szCs w:val="24"/>
        </w:rPr>
        <w:t xml:space="preserve"> test as before with LED2 and solder both LED2 and U3. Because U3 is not accessible to solder from below, slowly feed solder it from the top. Also, make sure that U3 and LED2 are aligned with their respective holes drilled into the pipe’s sidewalls.</w:t>
      </w:r>
    </w:p>
    <w:p w:rsidR="00EC44C3" w:rsidRPr="00F27E5A" w:rsidRDefault="007E4BDE" w:rsidP="00377A1A">
      <w:pPr>
        <w:rPr>
          <w:rFonts w:ascii="Times New Roman" w:hAnsi="Times New Roman"/>
          <w:sz w:val="24"/>
          <w:szCs w:val="24"/>
        </w:rPr>
      </w:pPr>
    </w:p>
    <w:p w:rsidR="00F14B15" w:rsidRPr="00F27E5A" w:rsidRDefault="008A0D3A" w:rsidP="00377A1A">
      <w:pPr>
        <w:rPr>
          <w:rFonts w:ascii="Times New Roman" w:hAnsi="Times New Roman"/>
          <w:sz w:val="24"/>
          <w:szCs w:val="24"/>
        </w:rPr>
      </w:pPr>
      <w:r w:rsidRPr="00F27E5A">
        <w:rPr>
          <w:rFonts w:ascii="Times New Roman" w:hAnsi="Times New Roman"/>
          <w:sz w:val="24"/>
          <w:szCs w:val="24"/>
        </w:rPr>
        <w:t>After that, chose the type of 16 pin flex cable to solder into the board. The two types that ISB has used are a 16 pin cable with a female header at one end and two 8 pin cables with both sides being male headers. The benefits to the 16 pin cable are that the female header allows it to be disconnected from the LCD panel easily, while the two 8 pin headers can</w:t>
      </w:r>
      <w:r w:rsidR="001F0A93">
        <w:rPr>
          <w:rFonts w:ascii="Times New Roman" w:hAnsi="Times New Roman"/>
          <w:sz w:val="24"/>
          <w:szCs w:val="24"/>
        </w:rPr>
        <w:t>not</w:t>
      </w:r>
      <w:r w:rsidRPr="00F27E5A">
        <w:rPr>
          <w:rFonts w:ascii="Times New Roman" w:hAnsi="Times New Roman"/>
          <w:sz w:val="24"/>
          <w:szCs w:val="24"/>
        </w:rPr>
        <w:t xml:space="preserve">. However, the two 8 pin cables hold their shape much better and don’t </w:t>
      </w:r>
      <w:r w:rsidR="00BF1496" w:rsidRPr="00F27E5A">
        <w:rPr>
          <w:rFonts w:ascii="Times New Roman" w:hAnsi="Times New Roman"/>
          <w:sz w:val="24"/>
          <w:szCs w:val="24"/>
        </w:rPr>
        <w:t xml:space="preserve">require much work to be compressed inside the </w:t>
      </w:r>
      <w:r w:rsidR="00BF1496" w:rsidRPr="00F27E5A">
        <w:rPr>
          <w:rFonts w:ascii="Times New Roman" w:hAnsi="Times New Roman"/>
          <w:sz w:val="24"/>
          <w:szCs w:val="24"/>
        </w:rPr>
        <w:lastRenderedPageBreak/>
        <w:t>case, while the 16 pin cable is harder. Both</w:t>
      </w:r>
      <w:r w:rsidRPr="00F27E5A">
        <w:rPr>
          <w:rFonts w:ascii="Times New Roman" w:hAnsi="Times New Roman"/>
          <w:sz w:val="24"/>
          <w:szCs w:val="24"/>
        </w:rPr>
        <w:t xml:space="preserve"> work just fine though, so it comes down to personal preference.</w:t>
      </w:r>
    </w:p>
    <w:p w:rsidR="00F14B15" w:rsidRPr="00F27E5A" w:rsidRDefault="007E4BDE" w:rsidP="00377A1A">
      <w:pPr>
        <w:rPr>
          <w:rFonts w:ascii="Times New Roman" w:hAnsi="Times New Roman"/>
          <w:sz w:val="24"/>
          <w:szCs w:val="24"/>
        </w:rPr>
      </w:pPr>
    </w:p>
    <w:p w:rsidR="00F14B15" w:rsidRPr="00F27E5A" w:rsidRDefault="006559A2" w:rsidP="00377A1A">
      <w:pPr>
        <w:rPr>
          <w:rFonts w:ascii="Times New Roman" w:hAnsi="Times New Roman"/>
          <w:sz w:val="24"/>
          <w:szCs w:val="24"/>
        </w:rPr>
      </w:pPr>
      <w:r w:rsidRPr="00F27E5A">
        <w:rPr>
          <w:rFonts w:ascii="Times New Roman" w:hAnsi="Times New Roman"/>
          <w:sz w:val="24"/>
          <w:szCs w:val="24"/>
        </w:rPr>
        <w:t>If you use</w:t>
      </w:r>
      <w:r w:rsidR="008A0D3A" w:rsidRPr="00F27E5A">
        <w:rPr>
          <w:rFonts w:ascii="Times New Roman" w:hAnsi="Times New Roman"/>
          <w:sz w:val="24"/>
          <w:szCs w:val="24"/>
        </w:rPr>
        <w:t xml:space="preserve"> the two 8 pin connectors, solder one of the male ends of a connector into the board and the other</w:t>
      </w:r>
      <w:r w:rsidRPr="00F27E5A">
        <w:rPr>
          <w:rFonts w:ascii="Times New Roman" w:hAnsi="Times New Roman"/>
          <w:sz w:val="24"/>
          <w:szCs w:val="24"/>
        </w:rPr>
        <w:t xml:space="preserve"> end</w:t>
      </w:r>
      <w:r w:rsidR="008A0D3A" w:rsidRPr="00F27E5A">
        <w:rPr>
          <w:rFonts w:ascii="Times New Roman" w:hAnsi="Times New Roman"/>
          <w:sz w:val="24"/>
          <w:szCs w:val="24"/>
        </w:rPr>
        <w:t xml:space="preserve"> into LCD display. Repeat the procedure with the other connector. Make sure that the pins are connected </w:t>
      </w:r>
      <w:r w:rsidRPr="00F27E5A">
        <w:rPr>
          <w:rFonts w:ascii="Times New Roman" w:hAnsi="Times New Roman"/>
          <w:sz w:val="24"/>
          <w:szCs w:val="24"/>
        </w:rPr>
        <w:t xml:space="preserve">in the same orientation </w:t>
      </w:r>
      <w:r w:rsidR="008A0D3A" w:rsidRPr="00F27E5A">
        <w:rPr>
          <w:rFonts w:ascii="Times New Roman" w:hAnsi="Times New Roman"/>
          <w:sz w:val="24"/>
          <w:szCs w:val="24"/>
        </w:rPr>
        <w:t>on both the board and the LCD display.</w:t>
      </w:r>
    </w:p>
    <w:p w:rsidR="005C010F" w:rsidRPr="00F27E5A" w:rsidRDefault="007E4BDE" w:rsidP="00377A1A">
      <w:pPr>
        <w:rPr>
          <w:rFonts w:ascii="Times New Roman" w:hAnsi="Times New Roman"/>
          <w:sz w:val="24"/>
          <w:szCs w:val="24"/>
        </w:rPr>
      </w:pPr>
    </w:p>
    <w:p w:rsidR="004E2B01" w:rsidRPr="00F27E5A" w:rsidRDefault="006559A2">
      <w:pPr>
        <w:rPr>
          <w:rFonts w:ascii="Times New Roman" w:hAnsi="Times New Roman"/>
          <w:sz w:val="24"/>
          <w:szCs w:val="24"/>
        </w:rPr>
      </w:pPr>
      <w:r w:rsidRPr="00F27E5A">
        <w:rPr>
          <w:rFonts w:ascii="Times New Roman" w:hAnsi="Times New Roman"/>
          <w:sz w:val="24"/>
          <w:szCs w:val="24"/>
        </w:rPr>
        <w:t>If you use</w:t>
      </w:r>
      <w:r w:rsidR="008A0D3A" w:rsidRPr="00F27E5A">
        <w:rPr>
          <w:rFonts w:ascii="Times New Roman" w:hAnsi="Times New Roman"/>
          <w:sz w:val="24"/>
          <w:szCs w:val="24"/>
        </w:rPr>
        <w:t xml:space="preserve"> the one 16 pin connector, solder the male end of the connector into the board. Then solder 16 male headers into the LCD display. This will give the female end of the connector something to be plugged into.</w:t>
      </w:r>
    </w:p>
    <w:p w:rsidR="008B2336" w:rsidRPr="00F27E5A" w:rsidRDefault="007E4BDE">
      <w:pPr>
        <w:rPr>
          <w:rFonts w:ascii="Times New Roman" w:hAnsi="Times New Roman"/>
          <w:sz w:val="24"/>
          <w:szCs w:val="24"/>
        </w:rPr>
      </w:pPr>
    </w:p>
    <w:p w:rsidR="008B2336" w:rsidRPr="00F27E5A" w:rsidRDefault="007E4BDE">
      <w:pPr>
        <w:rPr>
          <w:rFonts w:ascii="Times New Roman" w:hAnsi="Times New Roman"/>
          <w:sz w:val="24"/>
          <w:szCs w:val="24"/>
        </w:rPr>
      </w:pPr>
    </w:p>
    <w:p w:rsidR="008B2336" w:rsidRPr="00F27E5A" w:rsidRDefault="007E4BDE">
      <w:pPr>
        <w:rPr>
          <w:rFonts w:ascii="Times New Roman" w:hAnsi="Times New Roman"/>
          <w:sz w:val="24"/>
          <w:szCs w:val="24"/>
        </w:rPr>
      </w:pPr>
    </w:p>
    <w:p w:rsidR="004E2B01" w:rsidRPr="00F27E5A" w:rsidRDefault="008A0D3A" w:rsidP="00377A1A">
      <w:pPr>
        <w:rPr>
          <w:rFonts w:ascii="Times New Roman" w:hAnsi="Times New Roman"/>
          <w:sz w:val="24"/>
          <w:szCs w:val="24"/>
        </w:rPr>
      </w:pPr>
      <w:r w:rsidRPr="00F27E5A">
        <w:rPr>
          <w:rFonts w:ascii="Times New Roman" w:hAnsi="Times New Roman"/>
          <w:noProof/>
          <w:sz w:val="24"/>
          <w:szCs w:val="24"/>
        </w:rPr>
        <w:drawing>
          <wp:inline distT="0" distB="0" distL="0" distR="0">
            <wp:extent cx="2921794" cy="3895725"/>
            <wp:effectExtent l="19050" t="0" r="0" b="0"/>
            <wp:docPr id="20" name="Picture 10" descr="C:\Users\wgreene\Downloads\Photometer\photo(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greene\Downloads\Photometer\photo(30).JPG"/>
                    <pic:cNvPicPr>
                      <a:picLocks noChangeAspect="1" noChangeArrowheads="1"/>
                    </pic:cNvPicPr>
                  </pic:nvPicPr>
                  <pic:blipFill>
                    <a:blip r:embed="rId14" cstate="print"/>
                    <a:srcRect/>
                    <a:stretch>
                      <a:fillRect/>
                    </a:stretch>
                  </pic:blipFill>
                  <pic:spPr bwMode="auto">
                    <a:xfrm>
                      <a:off x="0" y="0"/>
                      <a:ext cx="2921794" cy="3895725"/>
                    </a:xfrm>
                    <a:prstGeom prst="rect">
                      <a:avLst/>
                    </a:prstGeom>
                    <a:noFill/>
                    <a:ln w="9525">
                      <a:noFill/>
                      <a:miter lim="800000"/>
                      <a:headEnd/>
                      <a:tailEnd/>
                    </a:ln>
                  </pic:spPr>
                </pic:pic>
              </a:graphicData>
            </a:graphic>
          </wp:inline>
        </w:drawing>
      </w:r>
    </w:p>
    <w:p w:rsidR="004F27E0" w:rsidRPr="00F27E5A" w:rsidRDefault="008A0D3A" w:rsidP="00377A1A">
      <w:pPr>
        <w:rPr>
          <w:rFonts w:ascii="Times New Roman" w:hAnsi="Times New Roman"/>
          <w:sz w:val="24"/>
          <w:szCs w:val="24"/>
        </w:rPr>
      </w:pPr>
      <w:r w:rsidRPr="00F27E5A">
        <w:rPr>
          <w:rFonts w:ascii="Times New Roman" w:hAnsi="Times New Roman"/>
          <w:sz w:val="24"/>
          <w:szCs w:val="24"/>
        </w:rPr>
        <w:t xml:space="preserve">Once everything is connected, screw the board into two of the standoffs inside of the case with two 5mm m3 machine screws. </w:t>
      </w:r>
    </w:p>
    <w:p w:rsidR="004F27E0" w:rsidRPr="00F27E5A" w:rsidRDefault="004F27E0" w:rsidP="00377A1A">
      <w:pPr>
        <w:rPr>
          <w:rFonts w:ascii="Times New Roman" w:hAnsi="Times New Roman"/>
          <w:sz w:val="24"/>
          <w:szCs w:val="24"/>
        </w:rPr>
      </w:pPr>
      <w:r w:rsidRPr="00F27E5A">
        <w:rPr>
          <w:rFonts w:ascii="Times New Roman" w:hAnsi="Times New Roman"/>
          <w:sz w:val="24"/>
          <w:szCs w:val="24"/>
        </w:rPr>
        <w:lastRenderedPageBreak/>
        <w:t>Then, mark where the center of the outlet is on the bottom part of the case. Remove the circuit board from the case and then make a hole with a 1/8</w:t>
      </w:r>
      <w:r w:rsidRPr="00F27E5A">
        <w:rPr>
          <w:rFonts w:ascii="Times New Roman" w:hAnsi="Times New Roman"/>
          <w:sz w:val="24"/>
          <w:szCs w:val="24"/>
          <w:vertAlign w:val="superscript"/>
        </w:rPr>
        <w:t>th</w:t>
      </w:r>
      <w:r w:rsidRPr="00F27E5A">
        <w:rPr>
          <w:rFonts w:ascii="Times New Roman" w:hAnsi="Times New Roman"/>
          <w:sz w:val="24"/>
          <w:szCs w:val="24"/>
        </w:rPr>
        <w:t xml:space="preserve"> drill bit at the mark. Then, follow it through with </w:t>
      </w:r>
      <w:proofErr w:type="gramStart"/>
      <w:r w:rsidRPr="00F27E5A">
        <w:rPr>
          <w:rFonts w:ascii="Times New Roman" w:hAnsi="Times New Roman"/>
          <w:sz w:val="24"/>
          <w:szCs w:val="24"/>
        </w:rPr>
        <w:t>a</w:t>
      </w:r>
      <w:proofErr w:type="gramEnd"/>
      <w:r w:rsidRPr="00F27E5A">
        <w:rPr>
          <w:rFonts w:ascii="Times New Roman" w:hAnsi="Times New Roman"/>
          <w:sz w:val="24"/>
          <w:szCs w:val="24"/>
        </w:rPr>
        <w:t xml:space="preserve"> 11/32</w:t>
      </w:r>
      <w:r w:rsidRPr="00F27E5A">
        <w:rPr>
          <w:rFonts w:ascii="Times New Roman" w:hAnsi="Times New Roman"/>
          <w:sz w:val="24"/>
          <w:szCs w:val="24"/>
          <w:vertAlign w:val="superscript"/>
        </w:rPr>
        <w:t>nd</w:t>
      </w:r>
      <w:r w:rsidRPr="00F27E5A">
        <w:rPr>
          <w:rFonts w:ascii="Times New Roman" w:hAnsi="Times New Roman"/>
          <w:sz w:val="24"/>
          <w:szCs w:val="24"/>
        </w:rPr>
        <w:t xml:space="preserve"> drill bit. It is very important that the case is clamped shut very well, because the 11/32</w:t>
      </w:r>
      <w:r w:rsidRPr="00F27E5A">
        <w:rPr>
          <w:rFonts w:ascii="Times New Roman" w:hAnsi="Times New Roman"/>
          <w:sz w:val="24"/>
          <w:szCs w:val="24"/>
          <w:vertAlign w:val="superscript"/>
        </w:rPr>
        <w:t>nd</w:t>
      </w:r>
      <w:r w:rsidRPr="00F27E5A">
        <w:rPr>
          <w:rFonts w:ascii="Times New Roman" w:hAnsi="Times New Roman"/>
          <w:sz w:val="24"/>
          <w:szCs w:val="24"/>
        </w:rPr>
        <w:t xml:space="preserve"> drill bit will try to force it open.</w:t>
      </w:r>
    </w:p>
    <w:p w:rsidR="004F27E0" w:rsidRPr="00F27E5A" w:rsidRDefault="004F27E0" w:rsidP="00377A1A">
      <w:pPr>
        <w:rPr>
          <w:rFonts w:ascii="Times New Roman" w:hAnsi="Times New Roman"/>
          <w:sz w:val="24"/>
          <w:szCs w:val="24"/>
        </w:rPr>
      </w:pPr>
      <w:r w:rsidRPr="00F27E5A">
        <w:rPr>
          <w:rFonts w:ascii="Times New Roman" w:hAnsi="Times New Roman"/>
          <w:noProof/>
          <w:sz w:val="24"/>
          <w:szCs w:val="24"/>
        </w:rPr>
        <w:drawing>
          <wp:inline distT="0" distB="0" distL="0" distR="0">
            <wp:extent cx="2100263" cy="2800350"/>
            <wp:effectExtent l="19050" t="0" r="0" b="0"/>
            <wp:docPr id="14" name="Picture 4" descr="C:\Users\wgreene\Downloads\Photometer\ph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greene\Downloads\Photometer\photo(8).JPG"/>
                    <pic:cNvPicPr>
                      <a:picLocks noChangeAspect="1" noChangeArrowheads="1"/>
                    </pic:cNvPicPr>
                  </pic:nvPicPr>
                  <pic:blipFill>
                    <a:blip r:embed="rId15" cstate="print"/>
                    <a:srcRect/>
                    <a:stretch>
                      <a:fillRect/>
                    </a:stretch>
                  </pic:blipFill>
                  <pic:spPr bwMode="auto">
                    <a:xfrm>
                      <a:off x="0" y="0"/>
                      <a:ext cx="2100263" cy="2800350"/>
                    </a:xfrm>
                    <a:prstGeom prst="rect">
                      <a:avLst/>
                    </a:prstGeom>
                    <a:noFill/>
                    <a:ln w="9525">
                      <a:noFill/>
                      <a:miter lim="800000"/>
                      <a:headEnd/>
                      <a:tailEnd/>
                    </a:ln>
                  </pic:spPr>
                </pic:pic>
              </a:graphicData>
            </a:graphic>
          </wp:inline>
        </w:drawing>
      </w:r>
    </w:p>
    <w:p w:rsidR="004F27E0" w:rsidRPr="00F27E5A" w:rsidRDefault="004F27E0" w:rsidP="00377A1A">
      <w:pPr>
        <w:rPr>
          <w:rFonts w:ascii="Times New Roman" w:hAnsi="Times New Roman"/>
          <w:sz w:val="24"/>
          <w:szCs w:val="24"/>
        </w:rPr>
      </w:pPr>
    </w:p>
    <w:p w:rsidR="004F27E0" w:rsidRPr="00F27E5A" w:rsidRDefault="004F27E0" w:rsidP="00377A1A">
      <w:pPr>
        <w:rPr>
          <w:rFonts w:ascii="Times New Roman" w:hAnsi="Times New Roman"/>
          <w:sz w:val="24"/>
          <w:szCs w:val="24"/>
        </w:rPr>
      </w:pPr>
      <w:r w:rsidRPr="00F27E5A">
        <w:rPr>
          <w:rFonts w:ascii="Times New Roman" w:hAnsi="Times New Roman"/>
          <w:sz w:val="24"/>
          <w:szCs w:val="24"/>
        </w:rPr>
        <w:t>After that, print out the template attached and drill out the centers of the circles with a 1/18</w:t>
      </w:r>
      <w:r w:rsidRPr="00F27E5A">
        <w:rPr>
          <w:rFonts w:ascii="Times New Roman" w:hAnsi="Times New Roman"/>
          <w:sz w:val="24"/>
          <w:szCs w:val="24"/>
          <w:vertAlign w:val="superscript"/>
        </w:rPr>
        <w:t>th</w:t>
      </w:r>
      <w:r w:rsidRPr="00F27E5A">
        <w:rPr>
          <w:rFonts w:ascii="Times New Roman" w:hAnsi="Times New Roman"/>
          <w:sz w:val="24"/>
          <w:szCs w:val="24"/>
        </w:rPr>
        <w:t xml:space="preserve"> drill bit. Widen the two holes at the top with a 17/64 drill bit and the big hole at the bottom with a </w:t>
      </w:r>
      <w:r w:rsidR="00992A95" w:rsidRPr="00F27E5A">
        <w:rPr>
          <w:rFonts w:ascii="Times New Roman" w:hAnsi="Times New Roman"/>
          <w:sz w:val="24"/>
          <w:szCs w:val="24"/>
        </w:rPr>
        <w:t>1 and 5</w:t>
      </w:r>
      <w:r w:rsidRPr="00F27E5A">
        <w:rPr>
          <w:rFonts w:ascii="Times New Roman" w:hAnsi="Times New Roman"/>
          <w:sz w:val="24"/>
          <w:szCs w:val="24"/>
        </w:rPr>
        <w:t>/16</w:t>
      </w:r>
      <w:r w:rsidRPr="00F27E5A">
        <w:rPr>
          <w:rFonts w:ascii="Times New Roman" w:hAnsi="Times New Roman"/>
          <w:sz w:val="24"/>
          <w:szCs w:val="24"/>
          <w:vertAlign w:val="superscript"/>
        </w:rPr>
        <w:t>th</w:t>
      </w:r>
      <w:r w:rsidRPr="00F27E5A">
        <w:rPr>
          <w:rFonts w:ascii="Times New Roman" w:hAnsi="Times New Roman"/>
          <w:sz w:val="24"/>
          <w:szCs w:val="24"/>
        </w:rPr>
        <w:t xml:space="preserve"> </w:t>
      </w:r>
      <w:proofErr w:type="gramStart"/>
      <w:r w:rsidRPr="00F27E5A">
        <w:rPr>
          <w:rFonts w:ascii="Times New Roman" w:hAnsi="Times New Roman"/>
          <w:sz w:val="24"/>
          <w:szCs w:val="24"/>
        </w:rPr>
        <w:t>hole</w:t>
      </w:r>
      <w:proofErr w:type="gramEnd"/>
      <w:r w:rsidRPr="00F27E5A">
        <w:rPr>
          <w:rFonts w:ascii="Times New Roman" w:hAnsi="Times New Roman"/>
          <w:sz w:val="24"/>
          <w:szCs w:val="24"/>
        </w:rPr>
        <w:t xml:space="preserve"> saw bit. It is possible to go with a smaller </w:t>
      </w:r>
      <w:proofErr w:type="gramStart"/>
      <w:r w:rsidRPr="00F27E5A">
        <w:rPr>
          <w:rFonts w:ascii="Times New Roman" w:hAnsi="Times New Roman"/>
          <w:sz w:val="24"/>
          <w:szCs w:val="24"/>
        </w:rPr>
        <w:t>hole</w:t>
      </w:r>
      <w:proofErr w:type="gramEnd"/>
      <w:r w:rsidRPr="00F27E5A">
        <w:rPr>
          <w:rFonts w:ascii="Times New Roman" w:hAnsi="Times New Roman"/>
          <w:sz w:val="24"/>
          <w:szCs w:val="24"/>
        </w:rPr>
        <w:t xml:space="preserve"> saw bit, but t</w:t>
      </w:r>
      <w:r w:rsidR="00992A95" w:rsidRPr="00F27E5A">
        <w:rPr>
          <w:rFonts w:ascii="Times New Roman" w:hAnsi="Times New Roman"/>
          <w:sz w:val="24"/>
          <w:szCs w:val="24"/>
        </w:rPr>
        <w:t>his size works just fine.</w:t>
      </w:r>
    </w:p>
    <w:p w:rsidR="004F27E0" w:rsidRPr="00F27E5A" w:rsidRDefault="004F27E0" w:rsidP="00377A1A">
      <w:pPr>
        <w:rPr>
          <w:rFonts w:ascii="Times New Roman" w:hAnsi="Times New Roman"/>
          <w:sz w:val="24"/>
          <w:szCs w:val="24"/>
        </w:rPr>
      </w:pPr>
    </w:p>
    <w:p w:rsidR="00E33DE9" w:rsidRPr="00F27E5A" w:rsidRDefault="008A0D3A" w:rsidP="00377A1A">
      <w:pPr>
        <w:rPr>
          <w:rFonts w:ascii="Times New Roman" w:hAnsi="Times New Roman"/>
          <w:sz w:val="24"/>
          <w:szCs w:val="24"/>
        </w:rPr>
      </w:pPr>
      <w:r w:rsidRPr="00F27E5A">
        <w:rPr>
          <w:rFonts w:ascii="Times New Roman" w:hAnsi="Times New Roman"/>
          <w:sz w:val="24"/>
          <w:szCs w:val="24"/>
        </w:rPr>
        <w:t xml:space="preserve">The cases have already been cut for the teachers visiting ISB, so everything should line up nicely. Screw the LCD display into the laser cut panel and screw that onto the top piece of the case with 12mm m2 metric machine screws, m2 split </w:t>
      </w:r>
      <w:proofErr w:type="spellStart"/>
      <w:r w:rsidRPr="00F27E5A">
        <w:rPr>
          <w:rFonts w:ascii="Times New Roman" w:hAnsi="Times New Roman"/>
          <w:sz w:val="24"/>
          <w:szCs w:val="24"/>
        </w:rPr>
        <w:t>lockwashers</w:t>
      </w:r>
      <w:proofErr w:type="spellEnd"/>
      <w:r w:rsidRPr="00F27E5A">
        <w:rPr>
          <w:rFonts w:ascii="Times New Roman" w:hAnsi="Times New Roman"/>
          <w:sz w:val="24"/>
          <w:szCs w:val="24"/>
        </w:rPr>
        <w:t>, and m2 nuts. Then, plug the power supply into the photometer and see if anything appears on the screen. If nothing does, turn the yellow part of R2 with a screwdriver to change the darkness of the screen. Once that is done, close everything up and put some electrical tape around the place where the pipe elbow pokes out of the case and it is done!</w:t>
      </w:r>
    </w:p>
    <w:p w:rsidR="00E33DE9" w:rsidRPr="00F27E5A" w:rsidRDefault="008A0D3A">
      <w:pPr>
        <w:rPr>
          <w:rFonts w:ascii="Times New Roman" w:hAnsi="Times New Roman"/>
          <w:sz w:val="24"/>
          <w:szCs w:val="24"/>
        </w:rPr>
      </w:pPr>
      <w:r w:rsidRPr="00F27E5A">
        <w:rPr>
          <w:rFonts w:ascii="Times New Roman" w:hAnsi="Times New Roman"/>
          <w:sz w:val="24"/>
          <w:szCs w:val="24"/>
        </w:rPr>
        <w:br w:type="page"/>
      </w:r>
    </w:p>
    <w:p w:rsidR="003B2A44" w:rsidRPr="00F27E5A" w:rsidRDefault="008A0D3A" w:rsidP="003B2A44">
      <w:pPr>
        <w:rPr>
          <w:rFonts w:ascii="Times New Roman" w:hAnsi="Times New Roman"/>
          <w:b/>
          <w:sz w:val="32"/>
          <w:szCs w:val="32"/>
          <w:u w:val="single"/>
        </w:rPr>
      </w:pPr>
      <w:r w:rsidRPr="00F27E5A">
        <w:rPr>
          <w:rFonts w:ascii="Times New Roman" w:hAnsi="Times New Roman"/>
          <w:b/>
          <w:sz w:val="32"/>
          <w:szCs w:val="32"/>
          <w:u w:val="single"/>
        </w:rPr>
        <w:lastRenderedPageBreak/>
        <w:t>Example experiment:*</w:t>
      </w:r>
    </w:p>
    <w:p w:rsidR="003B2A44" w:rsidRPr="00F27E5A" w:rsidRDefault="008A0D3A" w:rsidP="003B2A44">
      <w:pPr>
        <w:rPr>
          <w:rFonts w:ascii="Times New Roman" w:hAnsi="Times New Roman"/>
          <w:sz w:val="24"/>
          <w:szCs w:val="24"/>
        </w:rPr>
      </w:pPr>
      <w:r w:rsidRPr="00F27E5A">
        <w:rPr>
          <w:rFonts w:ascii="Times New Roman" w:hAnsi="Times New Roman"/>
          <w:sz w:val="24"/>
          <w:szCs w:val="24"/>
        </w:rPr>
        <w:t>*Even though this experiment is not one that needs to be repeated, it is a good platform to base other experiments with this photometer.</w:t>
      </w:r>
    </w:p>
    <w:p w:rsidR="00634B37" w:rsidRPr="00F27E5A" w:rsidRDefault="007E4BDE" w:rsidP="003B2A44">
      <w:pPr>
        <w:rPr>
          <w:rFonts w:ascii="Times New Roman" w:hAnsi="Times New Roman"/>
          <w:sz w:val="24"/>
          <w:szCs w:val="24"/>
        </w:rPr>
      </w:pPr>
    </w:p>
    <w:p w:rsidR="00634B37" w:rsidRPr="00F27E5A" w:rsidRDefault="007E4BDE" w:rsidP="003B2A44">
      <w:pPr>
        <w:rPr>
          <w:rFonts w:ascii="Times New Roman" w:hAnsi="Times New Roman"/>
          <w:sz w:val="24"/>
          <w:szCs w:val="24"/>
        </w:rPr>
      </w:pPr>
    </w:p>
    <w:p w:rsidR="00634B37" w:rsidRPr="00F27E5A" w:rsidRDefault="008A0D3A" w:rsidP="00634B37">
      <w:pPr>
        <w:jc w:val="center"/>
        <w:rPr>
          <w:rFonts w:ascii="Times New Roman" w:hAnsi="Times New Roman"/>
          <w:sz w:val="40"/>
          <w:szCs w:val="40"/>
        </w:rPr>
      </w:pPr>
      <w:r w:rsidRPr="00F27E5A">
        <w:rPr>
          <w:rFonts w:ascii="Times New Roman" w:hAnsi="Times New Roman"/>
          <w:sz w:val="40"/>
          <w:szCs w:val="40"/>
        </w:rPr>
        <w:t>Photometer Calibration Test</w:t>
      </w:r>
    </w:p>
    <w:p w:rsidR="00634B37" w:rsidRPr="00F27E5A" w:rsidRDefault="008A0D3A" w:rsidP="00634B37">
      <w:pPr>
        <w:rPr>
          <w:rFonts w:ascii="Times New Roman" w:hAnsi="Times New Roman"/>
          <w:b/>
          <w:sz w:val="24"/>
          <w:szCs w:val="24"/>
          <w:u w:val="single"/>
        </w:rPr>
      </w:pPr>
      <w:r w:rsidRPr="00F27E5A">
        <w:rPr>
          <w:rFonts w:ascii="Times New Roman" w:hAnsi="Times New Roman"/>
          <w:b/>
          <w:sz w:val="24"/>
          <w:szCs w:val="24"/>
          <w:u w:val="single"/>
        </w:rPr>
        <w:t>Purpose:</w:t>
      </w:r>
    </w:p>
    <w:p w:rsidR="00634B37" w:rsidRPr="00F27E5A" w:rsidRDefault="008A0D3A" w:rsidP="006559A2">
      <w:pPr>
        <w:rPr>
          <w:rFonts w:ascii="Times New Roman" w:hAnsi="Times New Roman"/>
          <w:sz w:val="24"/>
          <w:szCs w:val="24"/>
        </w:rPr>
      </w:pPr>
      <w:r w:rsidRPr="00F27E5A">
        <w:rPr>
          <w:rFonts w:ascii="Times New Roman" w:hAnsi="Times New Roman"/>
          <w:sz w:val="24"/>
          <w:szCs w:val="24"/>
        </w:rPr>
        <w:t xml:space="preserve">In previous years, ISB has built two different versions of a </w:t>
      </w:r>
      <w:r w:rsidR="005F69CA">
        <w:rPr>
          <w:rFonts w:ascii="Times New Roman" w:hAnsi="Times New Roman"/>
          <w:sz w:val="24"/>
          <w:szCs w:val="24"/>
        </w:rPr>
        <w:t>less expensive</w:t>
      </w:r>
      <w:r w:rsidRPr="00F27E5A">
        <w:rPr>
          <w:rFonts w:ascii="Times New Roman" w:hAnsi="Times New Roman"/>
          <w:sz w:val="24"/>
          <w:szCs w:val="24"/>
        </w:rPr>
        <w:t xml:space="preserve"> photometer, specifically designed for classrooms. Although these photometers worked decently for their cost, which was many thousand dollars cheaper than traditional commercial</w:t>
      </w:r>
      <w:r w:rsidR="00FE4D89" w:rsidRPr="00F27E5A">
        <w:rPr>
          <w:rFonts w:ascii="Times New Roman" w:hAnsi="Times New Roman"/>
          <w:sz w:val="24"/>
          <w:szCs w:val="24"/>
        </w:rPr>
        <w:t>-</w:t>
      </w:r>
      <w:r w:rsidRPr="00F27E5A">
        <w:rPr>
          <w:rFonts w:ascii="Times New Roman" w:hAnsi="Times New Roman"/>
          <w:sz w:val="24"/>
          <w:szCs w:val="24"/>
        </w:rPr>
        <w:t>grade spectro</w:t>
      </w:r>
      <w:r w:rsidR="001F0A93">
        <w:rPr>
          <w:rFonts w:ascii="Times New Roman" w:hAnsi="Times New Roman"/>
          <w:sz w:val="24"/>
          <w:szCs w:val="24"/>
        </w:rPr>
        <w:t>photo</w:t>
      </w:r>
      <w:r w:rsidRPr="00F27E5A">
        <w:rPr>
          <w:rFonts w:ascii="Times New Roman" w:hAnsi="Times New Roman"/>
          <w:sz w:val="24"/>
          <w:szCs w:val="24"/>
        </w:rPr>
        <w:t>meters, they could still be made to be much easier to build and with the same high level of accuracy. For this version of the photometer to be successful, the v3</w:t>
      </w:r>
      <w:r w:rsidR="00F90D81" w:rsidRPr="00F27E5A">
        <w:rPr>
          <w:rFonts w:ascii="Times New Roman" w:hAnsi="Times New Roman"/>
          <w:sz w:val="24"/>
          <w:szCs w:val="24"/>
        </w:rPr>
        <w:t xml:space="preserve"> photometer (which is the newest version)</w:t>
      </w:r>
      <w:r w:rsidRPr="00F27E5A">
        <w:rPr>
          <w:rFonts w:ascii="Times New Roman" w:hAnsi="Times New Roman"/>
          <w:sz w:val="24"/>
          <w:szCs w:val="24"/>
        </w:rPr>
        <w:t xml:space="preserve"> had to be both quicker and easier to build and still get accurate readings. Since the first goal was accomplished by </w:t>
      </w:r>
      <w:r w:rsidR="006559A2" w:rsidRPr="00F27E5A">
        <w:rPr>
          <w:rFonts w:ascii="Times New Roman" w:hAnsi="Times New Roman"/>
          <w:sz w:val="24"/>
          <w:szCs w:val="24"/>
        </w:rPr>
        <w:t xml:space="preserve">reducing the assembly time to three hours for someone with previous soldering experience, </w:t>
      </w:r>
      <w:r w:rsidRPr="00F27E5A">
        <w:rPr>
          <w:rFonts w:ascii="Times New Roman" w:hAnsi="Times New Roman"/>
          <w:sz w:val="24"/>
          <w:szCs w:val="24"/>
        </w:rPr>
        <w:t>the level of accuracy needed to be tested.</w:t>
      </w:r>
    </w:p>
    <w:p w:rsidR="00634B37" w:rsidRPr="00F27E5A" w:rsidRDefault="007E4BDE" w:rsidP="00634B37">
      <w:pPr>
        <w:rPr>
          <w:rFonts w:ascii="Times New Roman" w:hAnsi="Times New Roman"/>
          <w:sz w:val="24"/>
          <w:szCs w:val="24"/>
        </w:rPr>
      </w:pPr>
    </w:p>
    <w:p w:rsidR="00634B37" w:rsidRPr="00F27E5A" w:rsidRDefault="008A0D3A" w:rsidP="00634B37">
      <w:pPr>
        <w:rPr>
          <w:rFonts w:ascii="Times New Roman" w:hAnsi="Times New Roman"/>
          <w:b/>
          <w:sz w:val="24"/>
          <w:szCs w:val="24"/>
          <w:u w:val="single"/>
        </w:rPr>
      </w:pPr>
      <w:r w:rsidRPr="00F27E5A">
        <w:rPr>
          <w:rFonts w:ascii="Times New Roman" w:hAnsi="Times New Roman"/>
          <w:b/>
          <w:sz w:val="24"/>
          <w:szCs w:val="24"/>
          <w:u w:val="single"/>
        </w:rPr>
        <w:t>Materials:</w:t>
      </w:r>
    </w:p>
    <w:tbl>
      <w:tblPr>
        <w:tblW w:w="4155" w:type="dxa"/>
        <w:tblInd w:w="93" w:type="dxa"/>
        <w:tblCellMar>
          <w:left w:w="10" w:type="dxa"/>
          <w:right w:w="10" w:type="dxa"/>
        </w:tblCellMar>
        <w:tblLook w:val="04A0"/>
      </w:tblPr>
      <w:tblGrid>
        <w:gridCol w:w="1070"/>
        <w:gridCol w:w="3085"/>
      </w:tblGrid>
      <w:tr w:rsidR="00634B37" w:rsidRPr="00F27E5A" w:rsidTr="008B2336">
        <w:trPr>
          <w:trHeight w:val="270"/>
        </w:trPr>
        <w:tc>
          <w:tcPr>
            <w:tcW w:w="1070" w:type="dxa"/>
            <w:tcBorders>
              <w:top w:val="single" w:sz="8" w:space="0" w:color="auto"/>
              <w:left w:val="single" w:sz="8" w:space="0" w:color="auto"/>
              <w:bottom w:val="single" w:sz="8" w:space="0" w:color="auto"/>
              <w:right w:val="nil"/>
            </w:tcBorders>
            <w:shd w:val="clear" w:color="auto" w:fill="auto"/>
            <w:noWrap/>
            <w:vAlign w:val="bottom"/>
            <w:hideMark/>
          </w:tcPr>
          <w:p w:rsidR="00634B37" w:rsidRPr="00F27E5A" w:rsidRDefault="008A0D3A" w:rsidP="0010249A">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Number:</w:t>
            </w:r>
          </w:p>
        </w:tc>
        <w:tc>
          <w:tcPr>
            <w:tcW w:w="30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34B37" w:rsidRPr="00F27E5A" w:rsidRDefault="008A0D3A" w:rsidP="0010249A">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Name:</w:t>
            </w:r>
          </w:p>
        </w:tc>
      </w:tr>
      <w:tr w:rsidR="00634B37" w:rsidRPr="00F27E5A" w:rsidTr="008B2336">
        <w:trPr>
          <w:trHeight w:val="255"/>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rsidR="00634B37" w:rsidRPr="00F27E5A" w:rsidRDefault="008A0D3A" w:rsidP="0010249A">
            <w:pPr>
              <w:spacing w:after="0" w:line="240" w:lineRule="auto"/>
              <w:jc w:val="center"/>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3085" w:type="dxa"/>
            <w:tcBorders>
              <w:top w:val="nil"/>
              <w:left w:val="nil"/>
              <w:bottom w:val="single" w:sz="4" w:space="0" w:color="auto"/>
              <w:right w:val="single" w:sz="8" w:space="0" w:color="auto"/>
            </w:tcBorders>
            <w:shd w:val="clear" w:color="auto" w:fill="auto"/>
            <w:noWrap/>
            <w:vAlign w:val="bottom"/>
            <w:hideMark/>
          </w:tcPr>
          <w:p w:rsidR="00634B37" w:rsidRPr="00F27E5A" w:rsidRDefault="008A0D3A" w:rsidP="0010249A">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Photometer</w:t>
            </w:r>
          </w:p>
        </w:tc>
      </w:tr>
      <w:tr w:rsidR="00634B37" w:rsidRPr="00F27E5A" w:rsidTr="008B2336">
        <w:trPr>
          <w:trHeight w:val="255"/>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rsidR="00634B37" w:rsidRPr="00F27E5A" w:rsidRDefault="008A0D3A" w:rsidP="0010249A">
            <w:pPr>
              <w:spacing w:after="0" w:line="240" w:lineRule="auto"/>
              <w:jc w:val="center"/>
              <w:rPr>
                <w:rFonts w:ascii="Times New Roman" w:eastAsia="Times New Roman" w:hAnsi="Times New Roman" w:cs="Arial"/>
                <w:sz w:val="24"/>
                <w:szCs w:val="24"/>
              </w:rPr>
            </w:pPr>
            <w:r w:rsidRPr="00F27E5A">
              <w:rPr>
                <w:rFonts w:ascii="Times New Roman" w:eastAsia="Times New Roman" w:hAnsi="Times New Roman" w:cs="Arial"/>
                <w:sz w:val="24"/>
                <w:szCs w:val="24"/>
              </w:rPr>
              <w:t>11</w:t>
            </w:r>
          </w:p>
        </w:tc>
        <w:tc>
          <w:tcPr>
            <w:tcW w:w="3085" w:type="dxa"/>
            <w:tcBorders>
              <w:top w:val="nil"/>
              <w:left w:val="nil"/>
              <w:bottom w:val="single" w:sz="4" w:space="0" w:color="auto"/>
              <w:right w:val="single" w:sz="8" w:space="0" w:color="auto"/>
            </w:tcBorders>
            <w:shd w:val="clear" w:color="auto" w:fill="auto"/>
            <w:noWrap/>
            <w:vAlign w:val="bottom"/>
            <w:hideMark/>
          </w:tcPr>
          <w:p w:rsidR="00634B37" w:rsidRPr="00F27E5A" w:rsidRDefault="008A0D3A" w:rsidP="0010249A">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Round cuvettes</w:t>
            </w:r>
          </w:p>
        </w:tc>
      </w:tr>
      <w:tr w:rsidR="00634B37" w:rsidRPr="00F27E5A" w:rsidTr="008B2336">
        <w:trPr>
          <w:trHeight w:val="255"/>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rsidR="00634B37" w:rsidRPr="00F27E5A" w:rsidRDefault="008A0D3A" w:rsidP="0010249A">
            <w:pPr>
              <w:spacing w:after="0" w:line="240" w:lineRule="auto"/>
              <w:jc w:val="center"/>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3085" w:type="dxa"/>
            <w:tcBorders>
              <w:top w:val="nil"/>
              <w:left w:val="nil"/>
              <w:bottom w:val="single" w:sz="4" w:space="0" w:color="auto"/>
              <w:right w:val="single" w:sz="8" w:space="0" w:color="auto"/>
            </w:tcBorders>
            <w:shd w:val="clear" w:color="auto" w:fill="auto"/>
            <w:noWrap/>
            <w:vAlign w:val="bottom"/>
            <w:hideMark/>
          </w:tcPr>
          <w:p w:rsidR="00634B37" w:rsidRPr="00F27E5A" w:rsidRDefault="006559A2" w:rsidP="0010249A">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 xml:space="preserve">8.25mL </w:t>
            </w:r>
            <w:r w:rsidR="008A0D3A" w:rsidRPr="00F27E5A">
              <w:rPr>
                <w:rFonts w:ascii="Times New Roman" w:eastAsia="Times New Roman" w:hAnsi="Times New Roman" w:cs="Arial"/>
                <w:sz w:val="24"/>
                <w:szCs w:val="24"/>
              </w:rPr>
              <w:t>Ruby red grapefruit juice</w:t>
            </w:r>
          </w:p>
        </w:tc>
      </w:tr>
      <w:tr w:rsidR="00634B37" w:rsidRPr="00F27E5A" w:rsidTr="008B2336">
        <w:trPr>
          <w:trHeight w:val="255"/>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rsidR="00634B37" w:rsidRPr="00F27E5A" w:rsidRDefault="008A0D3A" w:rsidP="0010249A">
            <w:pPr>
              <w:spacing w:after="0" w:line="240" w:lineRule="auto"/>
              <w:jc w:val="center"/>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3085" w:type="dxa"/>
            <w:tcBorders>
              <w:top w:val="nil"/>
              <w:left w:val="nil"/>
              <w:bottom w:val="single" w:sz="4" w:space="0" w:color="auto"/>
              <w:right w:val="single" w:sz="8" w:space="0" w:color="auto"/>
            </w:tcBorders>
            <w:shd w:val="clear" w:color="auto" w:fill="auto"/>
            <w:noWrap/>
            <w:vAlign w:val="bottom"/>
            <w:hideMark/>
          </w:tcPr>
          <w:p w:rsidR="00634B37" w:rsidRPr="00F27E5A" w:rsidRDefault="006559A2" w:rsidP="0010249A">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8.25 mL</w:t>
            </w:r>
            <w:r w:rsidR="00CC1BCF" w:rsidRPr="00F27E5A">
              <w:rPr>
                <w:rFonts w:ascii="Times New Roman" w:eastAsia="Times New Roman" w:hAnsi="Times New Roman" w:cs="Arial"/>
                <w:sz w:val="24"/>
                <w:szCs w:val="24"/>
              </w:rPr>
              <w:t xml:space="preserve"> </w:t>
            </w:r>
            <w:r w:rsidR="008A0D3A" w:rsidRPr="00F27E5A">
              <w:rPr>
                <w:rFonts w:ascii="Times New Roman" w:eastAsia="Times New Roman" w:hAnsi="Times New Roman" w:cs="Arial"/>
                <w:sz w:val="24"/>
                <w:szCs w:val="24"/>
              </w:rPr>
              <w:t>Deionized water</w:t>
            </w:r>
          </w:p>
        </w:tc>
      </w:tr>
      <w:tr w:rsidR="00634B37" w:rsidRPr="00F27E5A" w:rsidTr="008B2336">
        <w:trPr>
          <w:trHeight w:val="255"/>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rsidR="00634B37" w:rsidRPr="00F27E5A" w:rsidRDefault="008A0D3A" w:rsidP="0010249A">
            <w:pPr>
              <w:spacing w:after="0" w:line="240" w:lineRule="auto"/>
              <w:jc w:val="center"/>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3085" w:type="dxa"/>
            <w:tcBorders>
              <w:top w:val="nil"/>
              <w:left w:val="nil"/>
              <w:bottom w:val="single" w:sz="4" w:space="0" w:color="auto"/>
              <w:right w:val="single" w:sz="8" w:space="0" w:color="auto"/>
            </w:tcBorders>
            <w:shd w:val="clear" w:color="auto" w:fill="auto"/>
            <w:noWrap/>
            <w:vAlign w:val="bottom"/>
            <w:hideMark/>
          </w:tcPr>
          <w:p w:rsidR="00634B37" w:rsidRPr="00F27E5A" w:rsidRDefault="008A0D3A" w:rsidP="0010249A">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1000μl micropipette</w:t>
            </w:r>
          </w:p>
        </w:tc>
      </w:tr>
      <w:tr w:rsidR="00634B37" w:rsidRPr="00F27E5A" w:rsidTr="008B2336">
        <w:trPr>
          <w:trHeight w:val="270"/>
        </w:trPr>
        <w:tc>
          <w:tcPr>
            <w:tcW w:w="1070" w:type="dxa"/>
            <w:tcBorders>
              <w:top w:val="nil"/>
              <w:left w:val="single" w:sz="8" w:space="0" w:color="auto"/>
              <w:bottom w:val="single" w:sz="8" w:space="0" w:color="auto"/>
              <w:right w:val="single" w:sz="4" w:space="0" w:color="auto"/>
            </w:tcBorders>
            <w:shd w:val="clear" w:color="auto" w:fill="auto"/>
            <w:noWrap/>
            <w:vAlign w:val="bottom"/>
            <w:hideMark/>
          </w:tcPr>
          <w:p w:rsidR="00634B37" w:rsidRPr="00F27E5A" w:rsidRDefault="008A0D3A" w:rsidP="0010249A">
            <w:pPr>
              <w:spacing w:after="0" w:line="240" w:lineRule="auto"/>
              <w:jc w:val="center"/>
              <w:rPr>
                <w:rFonts w:ascii="Times New Roman" w:eastAsia="Times New Roman" w:hAnsi="Times New Roman" w:cs="Arial"/>
                <w:sz w:val="24"/>
                <w:szCs w:val="24"/>
              </w:rPr>
            </w:pPr>
            <w:r w:rsidRPr="00F27E5A">
              <w:rPr>
                <w:rFonts w:ascii="Times New Roman" w:eastAsia="Times New Roman" w:hAnsi="Times New Roman" w:cs="Arial"/>
                <w:sz w:val="24"/>
                <w:szCs w:val="24"/>
              </w:rPr>
              <w:t>1</w:t>
            </w:r>
          </w:p>
        </w:tc>
        <w:tc>
          <w:tcPr>
            <w:tcW w:w="3085" w:type="dxa"/>
            <w:tcBorders>
              <w:top w:val="nil"/>
              <w:left w:val="nil"/>
              <w:bottom w:val="single" w:sz="8" w:space="0" w:color="auto"/>
              <w:right w:val="single" w:sz="8" w:space="0" w:color="auto"/>
            </w:tcBorders>
            <w:shd w:val="clear" w:color="auto" w:fill="auto"/>
            <w:noWrap/>
            <w:vAlign w:val="bottom"/>
            <w:hideMark/>
          </w:tcPr>
          <w:p w:rsidR="00634B37" w:rsidRPr="00F27E5A" w:rsidRDefault="008A0D3A" w:rsidP="0010249A">
            <w:pPr>
              <w:spacing w:after="0" w:line="240" w:lineRule="auto"/>
              <w:rPr>
                <w:rFonts w:ascii="Times New Roman" w:eastAsia="Times New Roman" w:hAnsi="Times New Roman" w:cs="Arial"/>
                <w:sz w:val="24"/>
                <w:szCs w:val="24"/>
              </w:rPr>
            </w:pPr>
            <w:r w:rsidRPr="00F27E5A">
              <w:rPr>
                <w:rFonts w:ascii="Times New Roman" w:eastAsia="Times New Roman" w:hAnsi="Times New Roman" w:cs="Arial"/>
                <w:sz w:val="24"/>
                <w:szCs w:val="24"/>
              </w:rPr>
              <w:t>200μl or 100μl micropipette*</w:t>
            </w:r>
          </w:p>
        </w:tc>
      </w:tr>
    </w:tbl>
    <w:p w:rsidR="00634B37" w:rsidRPr="00F27E5A" w:rsidRDefault="008A0D3A" w:rsidP="00634B37">
      <w:pPr>
        <w:rPr>
          <w:rFonts w:ascii="Times New Roman" w:eastAsia="Times New Roman" w:hAnsi="Times New Roman" w:cs="Arial"/>
          <w:sz w:val="24"/>
          <w:szCs w:val="24"/>
        </w:rPr>
      </w:pPr>
      <w:r w:rsidRPr="00F27E5A">
        <w:rPr>
          <w:rFonts w:ascii="Times New Roman" w:hAnsi="Times New Roman"/>
          <w:sz w:val="24"/>
          <w:szCs w:val="24"/>
        </w:rPr>
        <w:t>*Either one works because they are for the cuvettes that need more than 1000</w:t>
      </w:r>
      <w:r w:rsidRPr="00F27E5A">
        <w:rPr>
          <w:rFonts w:ascii="Times New Roman" w:eastAsia="Times New Roman" w:hAnsi="Times New Roman" w:cs="Arial"/>
          <w:sz w:val="24"/>
          <w:szCs w:val="24"/>
        </w:rPr>
        <w:t>μl of either grapefruit juice or water.</w:t>
      </w:r>
    </w:p>
    <w:p w:rsidR="00634B37" w:rsidRPr="00F27E5A" w:rsidRDefault="008A0D3A" w:rsidP="00634B37">
      <w:pPr>
        <w:rPr>
          <w:rFonts w:ascii="Times New Roman" w:eastAsia="Times New Roman" w:hAnsi="Times New Roman" w:cs="Arial"/>
          <w:sz w:val="24"/>
          <w:szCs w:val="24"/>
        </w:rPr>
      </w:pPr>
      <w:r w:rsidRPr="00F27E5A">
        <w:rPr>
          <w:rFonts w:ascii="Times New Roman" w:eastAsia="Times New Roman" w:hAnsi="Times New Roman" w:cs="Arial"/>
          <w:sz w:val="24"/>
          <w:szCs w:val="24"/>
        </w:rPr>
        <w:br w:type="page"/>
      </w:r>
    </w:p>
    <w:p w:rsidR="00634B37" w:rsidRPr="00F27E5A" w:rsidRDefault="008A0D3A" w:rsidP="00634B37">
      <w:pPr>
        <w:rPr>
          <w:rFonts w:ascii="Times New Roman" w:hAnsi="Times New Roman"/>
          <w:sz w:val="24"/>
          <w:szCs w:val="24"/>
        </w:rPr>
      </w:pPr>
      <w:r w:rsidRPr="00F27E5A">
        <w:rPr>
          <w:rFonts w:ascii="Times New Roman" w:eastAsia="Times New Roman" w:hAnsi="Times New Roman" w:cs="Arial"/>
          <w:b/>
          <w:sz w:val="24"/>
          <w:szCs w:val="24"/>
          <w:u w:val="single"/>
        </w:rPr>
        <w:lastRenderedPageBreak/>
        <w:t>Procedure:</w:t>
      </w:r>
      <w:r w:rsidRPr="00F27E5A">
        <w:rPr>
          <w:rFonts w:ascii="Times New Roman" w:hAnsi="Times New Roman"/>
          <w:sz w:val="24"/>
          <w:szCs w:val="24"/>
        </w:rPr>
        <w:t xml:space="preserve"> </w:t>
      </w:r>
    </w:p>
    <w:tbl>
      <w:tblPr>
        <w:tblW w:w="3062" w:type="dxa"/>
        <w:tblInd w:w="98" w:type="dxa"/>
        <w:tblCellMar>
          <w:left w:w="10" w:type="dxa"/>
          <w:right w:w="10" w:type="dxa"/>
        </w:tblCellMar>
        <w:tblLook w:val="04A0"/>
      </w:tblPr>
      <w:tblGrid>
        <w:gridCol w:w="902"/>
        <w:gridCol w:w="2160"/>
      </w:tblGrid>
      <w:tr w:rsidR="00634B37" w:rsidRPr="00F27E5A" w:rsidTr="00CC1BCF">
        <w:trPr>
          <w:trHeight w:val="255"/>
        </w:trPr>
        <w:tc>
          <w:tcPr>
            <w:tcW w:w="902" w:type="dxa"/>
            <w:tcBorders>
              <w:top w:val="single" w:sz="8" w:space="0" w:color="auto"/>
              <w:left w:val="single" w:sz="8" w:space="0" w:color="auto"/>
              <w:bottom w:val="single" w:sz="4" w:space="0" w:color="auto"/>
              <w:right w:val="nil"/>
            </w:tcBorders>
            <w:shd w:val="clear" w:color="auto" w:fill="auto"/>
            <w:noWrap/>
            <w:vAlign w:val="bottom"/>
            <w:hideMark/>
          </w:tcPr>
          <w:p w:rsidR="00634B37" w:rsidRPr="00F27E5A" w:rsidRDefault="008A0D3A" w:rsidP="0010249A">
            <w:pPr>
              <w:spacing w:after="0" w:line="240" w:lineRule="auto"/>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Juice %</w:t>
            </w:r>
          </w:p>
        </w:tc>
        <w:tc>
          <w:tcPr>
            <w:tcW w:w="21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34B37" w:rsidRPr="00F27E5A" w:rsidRDefault="008A0D3A" w:rsidP="0010249A">
            <w:pPr>
              <w:spacing w:after="0" w:line="240" w:lineRule="auto"/>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Juice/Water Ratio (</w:t>
            </w:r>
            <w:proofErr w:type="spellStart"/>
            <w:r w:rsidRPr="00F27E5A">
              <w:rPr>
                <w:rFonts w:ascii="Times New Roman" w:eastAsia="Times New Roman" w:hAnsi="Times New Roman" w:cs="Arial"/>
                <w:b/>
                <w:bCs/>
                <w:sz w:val="20"/>
                <w:szCs w:val="20"/>
              </w:rPr>
              <w:t>μl</w:t>
            </w:r>
            <w:proofErr w:type="spellEnd"/>
            <w:r w:rsidRPr="00F27E5A">
              <w:rPr>
                <w:rFonts w:ascii="Times New Roman" w:eastAsia="Times New Roman" w:hAnsi="Times New Roman" w:cs="Arial"/>
                <w:b/>
                <w:bCs/>
                <w:sz w:val="20"/>
                <w:szCs w:val="20"/>
              </w:rPr>
              <w:t>)</w:t>
            </w:r>
          </w:p>
        </w:tc>
      </w:tr>
      <w:tr w:rsidR="00634B37" w:rsidRPr="00F27E5A" w:rsidTr="00CC1BCF">
        <w:trPr>
          <w:trHeight w:val="255"/>
        </w:trPr>
        <w:tc>
          <w:tcPr>
            <w:tcW w:w="902" w:type="dxa"/>
            <w:tcBorders>
              <w:top w:val="nil"/>
              <w:left w:val="single" w:sz="8" w:space="0" w:color="auto"/>
              <w:bottom w:val="single" w:sz="4" w:space="0" w:color="auto"/>
              <w:right w:val="nil"/>
            </w:tcBorders>
            <w:shd w:val="clear" w:color="000000" w:fill="BFBFBF"/>
            <w:noWrap/>
            <w:vAlign w:val="bottom"/>
            <w:hideMark/>
          </w:tcPr>
          <w:p w:rsidR="00634B37" w:rsidRPr="00F27E5A" w:rsidRDefault="008A0D3A" w:rsidP="00CC1BCF">
            <w:pPr>
              <w:spacing w:after="0" w:line="240" w:lineRule="auto"/>
              <w:jc w:val="center"/>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0</w:t>
            </w:r>
          </w:p>
        </w:tc>
        <w:tc>
          <w:tcPr>
            <w:tcW w:w="2160" w:type="dxa"/>
            <w:tcBorders>
              <w:top w:val="nil"/>
              <w:left w:val="single" w:sz="8" w:space="0" w:color="auto"/>
              <w:bottom w:val="single" w:sz="4" w:space="0" w:color="auto"/>
              <w:right w:val="single" w:sz="8" w:space="0" w:color="auto"/>
            </w:tcBorders>
            <w:shd w:val="clear" w:color="000000" w:fill="BFBFBF"/>
            <w:noWrap/>
            <w:vAlign w:val="bottom"/>
            <w:hideMark/>
          </w:tcPr>
          <w:p w:rsidR="00634B37" w:rsidRPr="00F27E5A" w:rsidRDefault="008A0D3A" w:rsidP="0010249A">
            <w:pPr>
              <w:spacing w:after="0" w:line="240" w:lineRule="auto"/>
              <w:jc w:val="center"/>
              <w:rPr>
                <w:rFonts w:ascii="Times New Roman" w:eastAsia="Times New Roman" w:hAnsi="Times New Roman" w:cs="Arial"/>
                <w:sz w:val="20"/>
                <w:szCs w:val="20"/>
              </w:rPr>
            </w:pPr>
            <w:r w:rsidRPr="00F27E5A">
              <w:rPr>
                <w:rFonts w:ascii="Times New Roman" w:eastAsia="Times New Roman" w:hAnsi="Times New Roman" w:cs="Arial"/>
                <w:sz w:val="20"/>
                <w:szCs w:val="20"/>
              </w:rPr>
              <w:t>0 / 1,500</w:t>
            </w:r>
          </w:p>
        </w:tc>
      </w:tr>
      <w:tr w:rsidR="00634B37" w:rsidRPr="00F27E5A" w:rsidTr="00CC1BCF">
        <w:trPr>
          <w:trHeight w:val="255"/>
        </w:trPr>
        <w:tc>
          <w:tcPr>
            <w:tcW w:w="902" w:type="dxa"/>
            <w:tcBorders>
              <w:top w:val="nil"/>
              <w:left w:val="single" w:sz="8" w:space="0" w:color="auto"/>
              <w:bottom w:val="single" w:sz="4" w:space="0" w:color="auto"/>
              <w:right w:val="nil"/>
            </w:tcBorders>
            <w:shd w:val="clear" w:color="000000" w:fill="BFBFBF"/>
            <w:noWrap/>
            <w:vAlign w:val="bottom"/>
            <w:hideMark/>
          </w:tcPr>
          <w:p w:rsidR="00634B37" w:rsidRPr="00F27E5A" w:rsidRDefault="008A0D3A" w:rsidP="00CC1BCF">
            <w:pPr>
              <w:spacing w:after="0" w:line="240" w:lineRule="auto"/>
              <w:jc w:val="center"/>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10</w:t>
            </w:r>
          </w:p>
        </w:tc>
        <w:tc>
          <w:tcPr>
            <w:tcW w:w="2160" w:type="dxa"/>
            <w:tcBorders>
              <w:top w:val="nil"/>
              <w:left w:val="single" w:sz="8" w:space="0" w:color="auto"/>
              <w:bottom w:val="single" w:sz="4" w:space="0" w:color="auto"/>
              <w:right w:val="single" w:sz="8" w:space="0" w:color="auto"/>
            </w:tcBorders>
            <w:shd w:val="clear" w:color="000000" w:fill="BFBFBF"/>
            <w:noWrap/>
            <w:vAlign w:val="bottom"/>
            <w:hideMark/>
          </w:tcPr>
          <w:p w:rsidR="00634B37" w:rsidRPr="00F27E5A" w:rsidRDefault="008A0D3A" w:rsidP="0010249A">
            <w:pPr>
              <w:spacing w:after="0" w:line="240" w:lineRule="auto"/>
              <w:jc w:val="center"/>
              <w:rPr>
                <w:rFonts w:ascii="Times New Roman" w:eastAsia="Times New Roman" w:hAnsi="Times New Roman" w:cs="Arial"/>
                <w:sz w:val="20"/>
                <w:szCs w:val="20"/>
              </w:rPr>
            </w:pPr>
            <w:r w:rsidRPr="00F27E5A">
              <w:rPr>
                <w:rFonts w:ascii="Times New Roman" w:eastAsia="Times New Roman" w:hAnsi="Times New Roman" w:cs="Arial"/>
                <w:sz w:val="20"/>
                <w:szCs w:val="20"/>
              </w:rPr>
              <w:t>150 / 1,350</w:t>
            </w:r>
          </w:p>
        </w:tc>
      </w:tr>
      <w:tr w:rsidR="00634B37" w:rsidRPr="00F27E5A" w:rsidTr="00CC1BCF">
        <w:trPr>
          <w:trHeight w:val="255"/>
        </w:trPr>
        <w:tc>
          <w:tcPr>
            <w:tcW w:w="902" w:type="dxa"/>
            <w:tcBorders>
              <w:top w:val="nil"/>
              <w:left w:val="single" w:sz="8" w:space="0" w:color="auto"/>
              <w:bottom w:val="single" w:sz="4" w:space="0" w:color="auto"/>
              <w:right w:val="nil"/>
            </w:tcBorders>
            <w:shd w:val="clear" w:color="000000" w:fill="BFBFBF"/>
            <w:noWrap/>
            <w:vAlign w:val="bottom"/>
            <w:hideMark/>
          </w:tcPr>
          <w:p w:rsidR="00634B37" w:rsidRPr="00F27E5A" w:rsidRDefault="008A0D3A" w:rsidP="00CC1BCF">
            <w:pPr>
              <w:spacing w:after="0" w:line="240" w:lineRule="auto"/>
              <w:jc w:val="center"/>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20</w:t>
            </w:r>
          </w:p>
        </w:tc>
        <w:tc>
          <w:tcPr>
            <w:tcW w:w="2160" w:type="dxa"/>
            <w:tcBorders>
              <w:top w:val="nil"/>
              <w:left w:val="single" w:sz="8" w:space="0" w:color="auto"/>
              <w:bottom w:val="single" w:sz="4" w:space="0" w:color="auto"/>
              <w:right w:val="single" w:sz="8" w:space="0" w:color="auto"/>
            </w:tcBorders>
            <w:shd w:val="clear" w:color="000000" w:fill="BFBFBF"/>
            <w:noWrap/>
            <w:vAlign w:val="bottom"/>
            <w:hideMark/>
          </w:tcPr>
          <w:p w:rsidR="00634B37" w:rsidRPr="00F27E5A" w:rsidRDefault="008A0D3A" w:rsidP="0010249A">
            <w:pPr>
              <w:spacing w:after="0" w:line="240" w:lineRule="auto"/>
              <w:jc w:val="center"/>
              <w:rPr>
                <w:rFonts w:ascii="Times New Roman" w:eastAsia="Times New Roman" w:hAnsi="Times New Roman" w:cs="Arial"/>
                <w:sz w:val="20"/>
                <w:szCs w:val="20"/>
              </w:rPr>
            </w:pPr>
            <w:r w:rsidRPr="00F27E5A">
              <w:rPr>
                <w:rFonts w:ascii="Times New Roman" w:eastAsia="Times New Roman" w:hAnsi="Times New Roman" w:cs="Arial"/>
                <w:sz w:val="20"/>
                <w:szCs w:val="20"/>
              </w:rPr>
              <w:t>300 / 1,200</w:t>
            </w:r>
          </w:p>
        </w:tc>
      </w:tr>
      <w:tr w:rsidR="00634B37" w:rsidRPr="00F27E5A" w:rsidTr="00CC1BCF">
        <w:trPr>
          <w:trHeight w:val="255"/>
        </w:trPr>
        <w:tc>
          <w:tcPr>
            <w:tcW w:w="902" w:type="dxa"/>
            <w:tcBorders>
              <w:top w:val="nil"/>
              <w:left w:val="single" w:sz="8" w:space="0" w:color="auto"/>
              <w:bottom w:val="single" w:sz="4" w:space="0" w:color="auto"/>
              <w:right w:val="nil"/>
            </w:tcBorders>
            <w:shd w:val="clear" w:color="000000" w:fill="BFBFBF"/>
            <w:noWrap/>
            <w:vAlign w:val="bottom"/>
            <w:hideMark/>
          </w:tcPr>
          <w:p w:rsidR="00634B37" w:rsidRPr="00F27E5A" w:rsidRDefault="008A0D3A" w:rsidP="00CC1BCF">
            <w:pPr>
              <w:spacing w:after="0" w:line="240" w:lineRule="auto"/>
              <w:jc w:val="center"/>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30</w:t>
            </w:r>
          </w:p>
        </w:tc>
        <w:tc>
          <w:tcPr>
            <w:tcW w:w="2160" w:type="dxa"/>
            <w:tcBorders>
              <w:top w:val="nil"/>
              <w:left w:val="single" w:sz="8" w:space="0" w:color="auto"/>
              <w:bottom w:val="single" w:sz="4" w:space="0" w:color="auto"/>
              <w:right w:val="single" w:sz="8" w:space="0" w:color="auto"/>
            </w:tcBorders>
            <w:shd w:val="clear" w:color="000000" w:fill="BFBFBF"/>
            <w:noWrap/>
            <w:vAlign w:val="bottom"/>
            <w:hideMark/>
          </w:tcPr>
          <w:p w:rsidR="00634B37" w:rsidRPr="00F27E5A" w:rsidRDefault="008A0D3A" w:rsidP="0010249A">
            <w:pPr>
              <w:spacing w:after="0" w:line="240" w:lineRule="auto"/>
              <w:jc w:val="center"/>
              <w:rPr>
                <w:rFonts w:ascii="Times New Roman" w:eastAsia="Times New Roman" w:hAnsi="Times New Roman" w:cs="Arial"/>
                <w:sz w:val="20"/>
                <w:szCs w:val="20"/>
              </w:rPr>
            </w:pPr>
            <w:r w:rsidRPr="00F27E5A">
              <w:rPr>
                <w:rFonts w:ascii="Times New Roman" w:eastAsia="Times New Roman" w:hAnsi="Times New Roman" w:cs="Arial"/>
                <w:sz w:val="20"/>
                <w:szCs w:val="20"/>
              </w:rPr>
              <w:t>450 / 1,050</w:t>
            </w:r>
          </w:p>
        </w:tc>
      </w:tr>
      <w:tr w:rsidR="00634B37" w:rsidRPr="00F27E5A" w:rsidTr="00CC1BCF">
        <w:trPr>
          <w:trHeight w:val="255"/>
        </w:trPr>
        <w:tc>
          <w:tcPr>
            <w:tcW w:w="902" w:type="dxa"/>
            <w:tcBorders>
              <w:top w:val="nil"/>
              <w:left w:val="single" w:sz="8" w:space="0" w:color="auto"/>
              <w:bottom w:val="single" w:sz="4" w:space="0" w:color="auto"/>
              <w:right w:val="nil"/>
            </w:tcBorders>
            <w:shd w:val="clear" w:color="000000" w:fill="BFBFBF"/>
            <w:noWrap/>
            <w:vAlign w:val="bottom"/>
            <w:hideMark/>
          </w:tcPr>
          <w:p w:rsidR="00634B37" w:rsidRPr="00F27E5A" w:rsidRDefault="008A0D3A" w:rsidP="00CC1BCF">
            <w:pPr>
              <w:spacing w:after="0" w:line="240" w:lineRule="auto"/>
              <w:jc w:val="center"/>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40</w:t>
            </w:r>
          </w:p>
        </w:tc>
        <w:tc>
          <w:tcPr>
            <w:tcW w:w="2160" w:type="dxa"/>
            <w:tcBorders>
              <w:top w:val="nil"/>
              <w:left w:val="single" w:sz="8" w:space="0" w:color="auto"/>
              <w:bottom w:val="single" w:sz="4" w:space="0" w:color="auto"/>
              <w:right w:val="single" w:sz="8" w:space="0" w:color="auto"/>
            </w:tcBorders>
            <w:shd w:val="clear" w:color="000000" w:fill="BFBFBF"/>
            <w:noWrap/>
            <w:vAlign w:val="bottom"/>
            <w:hideMark/>
          </w:tcPr>
          <w:p w:rsidR="00634B37" w:rsidRPr="00F27E5A" w:rsidRDefault="008A0D3A" w:rsidP="0010249A">
            <w:pPr>
              <w:spacing w:after="0" w:line="240" w:lineRule="auto"/>
              <w:jc w:val="center"/>
              <w:rPr>
                <w:rFonts w:ascii="Times New Roman" w:eastAsia="Times New Roman" w:hAnsi="Times New Roman" w:cs="Arial"/>
                <w:sz w:val="20"/>
                <w:szCs w:val="20"/>
              </w:rPr>
            </w:pPr>
            <w:r w:rsidRPr="00F27E5A">
              <w:rPr>
                <w:rFonts w:ascii="Times New Roman" w:eastAsia="Times New Roman" w:hAnsi="Times New Roman" w:cs="Arial"/>
                <w:sz w:val="20"/>
                <w:szCs w:val="20"/>
              </w:rPr>
              <w:t>600 / 900</w:t>
            </w:r>
          </w:p>
        </w:tc>
      </w:tr>
      <w:tr w:rsidR="00634B37" w:rsidRPr="00F27E5A" w:rsidTr="00CC1BCF">
        <w:trPr>
          <w:trHeight w:val="255"/>
        </w:trPr>
        <w:tc>
          <w:tcPr>
            <w:tcW w:w="902" w:type="dxa"/>
            <w:tcBorders>
              <w:top w:val="nil"/>
              <w:left w:val="single" w:sz="8" w:space="0" w:color="auto"/>
              <w:bottom w:val="single" w:sz="4" w:space="0" w:color="auto"/>
              <w:right w:val="nil"/>
            </w:tcBorders>
            <w:shd w:val="clear" w:color="000000" w:fill="BFBFBF"/>
            <w:noWrap/>
            <w:vAlign w:val="bottom"/>
            <w:hideMark/>
          </w:tcPr>
          <w:p w:rsidR="00634B37" w:rsidRPr="00F27E5A" w:rsidRDefault="008A0D3A" w:rsidP="00CC1BCF">
            <w:pPr>
              <w:spacing w:after="0" w:line="240" w:lineRule="auto"/>
              <w:jc w:val="center"/>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50</w:t>
            </w:r>
          </w:p>
        </w:tc>
        <w:tc>
          <w:tcPr>
            <w:tcW w:w="2160" w:type="dxa"/>
            <w:tcBorders>
              <w:top w:val="nil"/>
              <w:left w:val="single" w:sz="8" w:space="0" w:color="auto"/>
              <w:bottom w:val="single" w:sz="4" w:space="0" w:color="auto"/>
              <w:right w:val="single" w:sz="8" w:space="0" w:color="auto"/>
            </w:tcBorders>
            <w:shd w:val="clear" w:color="000000" w:fill="BFBFBF"/>
            <w:noWrap/>
            <w:vAlign w:val="bottom"/>
            <w:hideMark/>
          </w:tcPr>
          <w:p w:rsidR="00634B37" w:rsidRPr="00F27E5A" w:rsidRDefault="008A0D3A" w:rsidP="0010249A">
            <w:pPr>
              <w:spacing w:after="0" w:line="240" w:lineRule="auto"/>
              <w:jc w:val="center"/>
              <w:rPr>
                <w:rFonts w:ascii="Times New Roman" w:eastAsia="Times New Roman" w:hAnsi="Times New Roman" w:cs="Arial"/>
                <w:sz w:val="20"/>
                <w:szCs w:val="20"/>
              </w:rPr>
            </w:pPr>
            <w:r w:rsidRPr="00F27E5A">
              <w:rPr>
                <w:rFonts w:ascii="Times New Roman" w:eastAsia="Times New Roman" w:hAnsi="Times New Roman" w:cs="Arial"/>
                <w:sz w:val="20"/>
                <w:szCs w:val="20"/>
              </w:rPr>
              <w:t>750 / 750</w:t>
            </w:r>
          </w:p>
        </w:tc>
      </w:tr>
      <w:tr w:rsidR="00634B37" w:rsidRPr="00F27E5A" w:rsidTr="00CC1BCF">
        <w:trPr>
          <w:trHeight w:val="255"/>
        </w:trPr>
        <w:tc>
          <w:tcPr>
            <w:tcW w:w="902" w:type="dxa"/>
            <w:tcBorders>
              <w:top w:val="nil"/>
              <w:left w:val="single" w:sz="8" w:space="0" w:color="auto"/>
              <w:bottom w:val="single" w:sz="4" w:space="0" w:color="auto"/>
              <w:right w:val="nil"/>
            </w:tcBorders>
            <w:shd w:val="clear" w:color="000000" w:fill="BFBFBF"/>
            <w:noWrap/>
            <w:vAlign w:val="bottom"/>
            <w:hideMark/>
          </w:tcPr>
          <w:p w:rsidR="00634B37" w:rsidRPr="00F27E5A" w:rsidRDefault="008A0D3A" w:rsidP="00CC1BCF">
            <w:pPr>
              <w:spacing w:after="0" w:line="240" w:lineRule="auto"/>
              <w:jc w:val="center"/>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60</w:t>
            </w:r>
          </w:p>
        </w:tc>
        <w:tc>
          <w:tcPr>
            <w:tcW w:w="2160" w:type="dxa"/>
            <w:tcBorders>
              <w:top w:val="nil"/>
              <w:left w:val="single" w:sz="8" w:space="0" w:color="auto"/>
              <w:bottom w:val="single" w:sz="4" w:space="0" w:color="auto"/>
              <w:right w:val="single" w:sz="8" w:space="0" w:color="auto"/>
            </w:tcBorders>
            <w:shd w:val="clear" w:color="000000" w:fill="BFBFBF"/>
            <w:noWrap/>
            <w:vAlign w:val="bottom"/>
            <w:hideMark/>
          </w:tcPr>
          <w:p w:rsidR="00634B37" w:rsidRPr="00F27E5A" w:rsidRDefault="008A0D3A" w:rsidP="0010249A">
            <w:pPr>
              <w:spacing w:after="0" w:line="240" w:lineRule="auto"/>
              <w:jc w:val="center"/>
              <w:rPr>
                <w:rFonts w:ascii="Times New Roman" w:eastAsia="Times New Roman" w:hAnsi="Times New Roman" w:cs="Arial"/>
                <w:sz w:val="20"/>
                <w:szCs w:val="20"/>
              </w:rPr>
            </w:pPr>
            <w:r w:rsidRPr="00F27E5A">
              <w:rPr>
                <w:rFonts w:ascii="Times New Roman" w:eastAsia="Times New Roman" w:hAnsi="Times New Roman" w:cs="Arial"/>
                <w:sz w:val="20"/>
                <w:szCs w:val="20"/>
              </w:rPr>
              <w:t>900 / 600</w:t>
            </w:r>
          </w:p>
        </w:tc>
      </w:tr>
      <w:tr w:rsidR="00634B37" w:rsidRPr="00F27E5A" w:rsidTr="00CC1BCF">
        <w:trPr>
          <w:trHeight w:val="255"/>
        </w:trPr>
        <w:tc>
          <w:tcPr>
            <w:tcW w:w="902" w:type="dxa"/>
            <w:tcBorders>
              <w:top w:val="nil"/>
              <w:left w:val="single" w:sz="8" w:space="0" w:color="auto"/>
              <w:bottom w:val="single" w:sz="4" w:space="0" w:color="auto"/>
              <w:right w:val="nil"/>
            </w:tcBorders>
            <w:shd w:val="clear" w:color="000000" w:fill="BFBFBF"/>
            <w:noWrap/>
            <w:vAlign w:val="bottom"/>
            <w:hideMark/>
          </w:tcPr>
          <w:p w:rsidR="00634B37" w:rsidRPr="00F27E5A" w:rsidRDefault="008A0D3A" w:rsidP="00CC1BCF">
            <w:pPr>
              <w:spacing w:after="0" w:line="240" w:lineRule="auto"/>
              <w:jc w:val="center"/>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70</w:t>
            </w:r>
          </w:p>
        </w:tc>
        <w:tc>
          <w:tcPr>
            <w:tcW w:w="2160" w:type="dxa"/>
            <w:tcBorders>
              <w:top w:val="nil"/>
              <w:left w:val="single" w:sz="8" w:space="0" w:color="auto"/>
              <w:bottom w:val="single" w:sz="4" w:space="0" w:color="auto"/>
              <w:right w:val="single" w:sz="8" w:space="0" w:color="auto"/>
            </w:tcBorders>
            <w:shd w:val="clear" w:color="000000" w:fill="BFBFBF"/>
            <w:noWrap/>
            <w:vAlign w:val="bottom"/>
            <w:hideMark/>
          </w:tcPr>
          <w:p w:rsidR="00634B37" w:rsidRPr="00F27E5A" w:rsidRDefault="008A0D3A" w:rsidP="0010249A">
            <w:pPr>
              <w:spacing w:after="0" w:line="240" w:lineRule="auto"/>
              <w:jc w:val="center"/>
              <w:rPr>
                <w:rFonts w:ascii="Times New Roman" w:eastAsia="Times New Roman" w:hAnsi="Times New Roman" w:cs="Arial"/>
                <w:sz w:val="20"/>
                <w:szCs w:val="20"/>
              </w:rPr>
            </w:pPr>
            <w:r w:rsidRPr="00F27E5A">
              <w:rPr>
                <w:rFonts w:ascii="Times New Roman" w:eastAsia="Times New Roman" w:hAnsi="Times New Roman" w:cs="Arial"/>
                <w:sz w:val="20"/>
                <w:szCs w:val="20"/>
              </w:rPr>
              <w:t>1,050 / 450</w:t>
            </w:r>
          </w:p>
        </w:tc>
      </w:tr>
      <w:tr w:rsidR="00634B37" w:rsidRPr="00F27E5A" w:rsidTr="00CC1BCF">
        <w:trPr>
          <w:trHeight w:val="255"/>
        </w:trPr>
        <w:tc>
          <w:tcPr>
            <w:tcW w:w="902" w:type="dxa"/>
            <w:tcBorders>
              <w:top w:val="nil"/>
              <w:left w:val="single" w:sz="8" w:space="0" w:color="auto"/>
              <w:bottom w:val="single" w:sz="4" w:space="0" w:color="auto"/>
              <w:right w:val="nil"/>
            </w:tcBorders>
            <w:shd w:val="clear" w:color="000000" w:fill="BFBFBF"/>
            <w:noWrap/>
            <w:vAlign w:val="bottom"/>
            <w:hideMark/>
          </w:tcPr>
          <w:p w:rsidR="00634B37" w:rsidRPr="00F27E5A" w:rsidRDefault="008A0D3A" w:rsidP="00CC1BCF">
            <w:pPr>
              <w:spacing w:after="0" w:line="240" w:lineRule="auto"/>
              <w:jc w:val="center"/>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80</w:t>
            </w:r>
          </w:p>
        </w:tc>
        <w:tc>
          <w:tcPr>
            <w:tcW w:w="2160" w:type="dxa"/>
            <w:tcBorders>
              <w:top w:val="nil"/>
              <w:left w:val="single" w:sz="8" w:space="0" w:color="auto"/>
              <w:bottom w:val="single" w:sz="4" w:space="0" w:color="auto"/>
              <w:right w:val="single" w:sz="8" w:space="0" w:color="auto"/>
            </w:tcBorders>
            <w:shd w:val="clear" w:color="000000" w:fill="BFBFBF"/>
            <w:noWrap/>
            <w:vAlign w:val="bottom"/>
            <w:hideMark/>
          </w:tcPr>
          <w:p w:rsidR="00634B37" w:rsidRPr="00F27E5A" w:rsidRDefault="008A0D3A" w:rsidP="0010249A">
            <w:pPr>
              <w:spacing w:after="0" w:line="240" w:lineRule="auto"/>
              <w:jc w:val="center"/>
              <w:rPr>
                <w:rFonts w:ascii="Times New Roman" w:eastAsia="Times New Roman" w:hAnsi="Times New Roman" w:cs="Arial"/>
                <w:sz w:val="20"/>
                <w:szCs w:val="20"/>
              </w:rPr>
            </w:pPr>
            <w:r w:rsidRPr="00F27E5A">
              <w:rPr>
                <w:rFonts w:ascii="Times New Roman" w:eastAsia="Times New Roman" w:hAnsi="Times New Roman" w:cs="Arial"/>
                <w:sz w:val="20"/>
                <w:szCs w:val="20"/>
              </w:rPr>
              <w:t>1,200 / 300</w:t>
            </w:r>
          </w:p>
        </w:tc>
      </w:tr>
      <w:tr w:rsidR="00634B37" w:rsidRPr="00F27E5A" w:rsidTr="00CC1BCF">
        <w:trPr>
          <w:trHeight w:val="255"/>
        </w:trPr>
        <w:tc>
          <w:tcPr>
            <w:tcW w:w="902" w:type="dxa"/>
            <w:tcBorders>
              <w:top w:val="nil"/>
              <w:left w:val="single" w:sz="8" w:space="0" w:color="auto"/>
              <w:bottom w:val="single" w:sz="4" w:space="0" w:color="auto"/>
              <w:right w:val="nil"/>
            </w:tcBorders>
            <w:shd w:val="clear" w:color="000000" w:fill="BFBFBF"/>
            <w:noWrap/>
            <w:vAlign w:val="bottom"/>
            <w:hideMark/>
          </w:tcPr>
          <w:p w:rsidR="00634B37" w:rsidRPr="00F27E5A" w:rsidRDefault="008A0D3A" w:rsidP="00CC1BCF">
            <w:pPr>
              <w:spacing w:after="0" w:line="240" w:lineRule="auto"/>
              <w:jc w:val="center"/>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90</w:t>
            </w:r>
          </w:p>
        </w:tc>
        <w:tc>
          <w:tcPr>
            <w:tcW w:w="2160" w:type="dxa"/>
            <w:tcBorders>
              <w:top w:val="nil"/>
              <w:left w:val="single" w:sz="8" w:space="0" w:color="auto"/>
              <w:bottom w:val="single" w:sz="4" w:space="0" w:color="auto"/>
              <w:right w:val="single" w:sz="8" w:space="0" w:color="auto"/>
            </w:tcBorders>
            <w:shd w:val="clear" w:color="000000" w:fill="BFBFBF"/>
            <w:noWrap/>
            <w:vAlign w:val="bottom"/>
            <w:hideMark/>
          </w:tcPr>
          <w:p w:rsidR="00634B37" w:rsidRPr="00F27E5A" w:rsidRDefault="008A0D3A" w:rsidP="0010249A">
            <w:pPr>
              <w:spacing w:after="0" w:line="240" w:lineRule="auto"/>
              <w:jc w:val="center"/>
              <w:rPr>
                <w:rFonts w:ascii="Times New Roman" w:eastAsia="Times New Roman" w:hAnsi="Times New Roman" w:cs="Arial"/>
                <w:sz w:val="20"/>
                <w:szCs w:val="20"/>
              </w:rPr>
            </w:pPr>
            <w:r w:rsidRPr="00F27E5A">
              <w:rPr>
                <w:rFonts w:ascii="Times New Roman" w:eastAsia="Times New Roman" w:hAnsi="Times New Roman" w:cs="Arial"/>
                <w:sz w:val="20"/>
                <w:szCs w:val="20"/>
              </w:rPr>
              <w:t>1,350 / 150</w:t>
            </w:r>
          </w:p>
        </w:tc>
      </w:tr>
      <w:tr w:rsidR="00634B37" w:rsidRPr="00F27E5A" w:rsidTr="00CC1BCF">
        <w:trPr>
          <w:trHeight w:val="270"/>
        </w:trPr>
        <w:tc>
          <w:tcPr>
            <w:tcW w:w="902" w:type="dxa"/>
            <w:tcBorders>
              <w:top w:val="nil"/>
              <w:left w:val="single" w:sz="8" w:space="0" w:color="auto"/>
              <w:bottom w:val="single" w:sz="8" w:space="0" w:color="auto"/>
              <w:right w:val="nil"/>
            </w:tcBorders>
            <w:shd w:val="clear" w:color="000000" w:fill="BFBFBF"/>
            <w:noWrap/>
            <w:vAlign w:val="bottom"/>
            <w:hideMark/>
          </w:tcPr>
          <w:p w:rsidR="00634B37" w:rsidRPr="00F27E5A" w:rsidRDefault="008A0D3A" w:rsidP="00CC1BCF">
            <w:pPr>
              <w:spacing w:after="0" w:line="240" w:lineRule="auto"/>
              <w:jc w:val="center"/>
              <w:rPr>
                <w:rFonts w:ascii="Times New Roman" w:eastAsia="Times New Roman" w:hAnsi="Times New Roman" w:cs="Arial"/>
                <w:b/>
                <w:bCs/>
                <w:sz w:val="20"/>
                <w:szCs w:val="20"/>
              </w:rPr>
            </w:pPr>
            <w:r w:rsidRPr="00F27E5A">
              <w:rPr>
                <w:rFonts w:ascii="Times New Roman" w:eastAsia="Times New Roman" w:hAnsi="Times New Roman" w:cs="Arial"/>
                <w:b/>
                <w:bCs/>
                <w:sz w:val="20"/>
                <w:szCs w:val="20"/>
              </w:rPr>
              <w:t>100</w:t>
            </w:r>
          </w:p>
        </w:tc>
        <w:tc>
          <w:tcPr>
            <w:tcW w:w="2160" w:type="dxa"/>
            <w:tcBorders>
              <w:top w:val="nil"/>
              <w:left w:val="single" w:sz="8" w:space="0" w:color="auto"/>
              <w:bottom w:val="single" w:sz="8" w:space="0" w:color="auto"/>
              <w:right w:val="single" w:sz="8" w:space="0" w:color="auto"/>
            </w:tcBorders>
            <w:shd w:val="clear" w:color="000000" w:fill="BFBFBF"/>
            <w:noWrap/>
            <w:vAlign w:val="bottom"/>
            <w:hideMark/>
          </w:tcPr>
          <w:p w:rsidR="00634B37" w:rsidRPr="00F27E5A" w:rsidRDefault="008A0D3A" w:rsidP="0010249A">
            <w:pPr>
              <w:spacing w:after="0" w:line="240" w:lineRule="auto"/>
              <w:jc w:val="center"/>
              <w:rPr>
                <w:rFonts w:ascii="Times New Roman" w:eastAsia="Times New Roman" w:hAnsi="Times New Roman" w:cs="Arial"/>
                <w:sz w:val="20"/>
                <w:szCs w:val="20"/>
              </w:rPr>
            </w:pPr>
            <w:r w:rsidRPr="00F27E5A">
              <w:rPr>
                <w:rFonts w:ascii="Times New Roman" w:eastAsia="Times New Roman" w:hAnsi="Times New Roman" w:cs="Arial"/>
                <w:sz w:val="20"/>
                <w:szCs w:val="20"/>
              </w:rPr>
              <w:t>1,500 / 0</w:t>
            </w:r>
          </w:p>
        </w:tc>
      </w:tr>
    </w:tbl>
    <w:p w:rsidR="00634B37" w:rsidRPr="00F27E5A" w:rsidRDefault="007E4BDE" w:rsidP="00634B37">
      <w:pPr>
        <w:rPr>
          <w:rFonts w:ascii="Times New Roman" w:hAnsi="Times New Roman"/>
          <w:sz w:val="24"/>
          <w:szCs w:val="24"/>
        </w:rPr>
      </w:pPr>
    </w:p>
    <w:p w:rsidR="00634B37" w:rsidRPr="00F27E5A" w:rsidRDefault="008A0D3A" w:rsidP="00634B37">
      <w:pPr>
        <w:rPr>
          <w:rFonts w:ascii="Times New Roman" w:eastAsia="Times New Roman" w:hAnsi="Times New Roman" w:cs="Arial"/>
          <w:sz w:val="24"/>
          <w:szCs w:val="24"/>
        </w:rPr>
      </w:pPr>
      <w:r w:rsidRPr="00F27E5A">
        <w:rPr>
          <w:rFonts w:ascii="Times New Roman" w:eastAsia="Times New Roman" w:hAnsi="Times New Roman" w:cs="Arial"/>
          <w:sz w:val="24"/>
          <w:szCs w:val="24"/>
        </w:rPr>
        <w:t xml:space="preserve">For this calibration test, water and ruby red grapefruit juice are used as the two solutions. Ruby red grapefruit juice was chosen because </w:t>
      </w:r>
      <w:r w:rsidR="00624299" w:rsidRPr="00F27E5A">
        <w:rPr>
          <w:rFonts w:ascii="Times New Roman" w:eastAsia="Times New Roman" w:hAnsi="Times New Roman" w:cs="Arial"/>
          <w:sz w:val="24"/>
          <w:szCs w:val="24"/>
        </w:rPr>
        <w:t xml:space="preserve">its turbidity and color characteristics are very similar to those of </w:t>
      </w:r>
      <w:bookmarkStart w:id="0" w:name="_GoBack"/>
      <w:proofErr w:type="spellStart"/>
      <w:r w:rsidR="00166217" w:rsidRPr="00166217">
        <w:rPr>
          <w:rFonts w:ascii="Times New Roman" w:eastAsia="Times New Roman" w:hAnsi="Times New Roman" w:cs="Arial"/>
          <w:i/>
          <w:sz w:val="24"/>
          <w:szCs w:val="24"/>
        </w:rPr>
        <w:t>Halobacterium</w:t>
      </w:r>
      <w:bookmarkEnd w:id="0"/>
      <w:proofErr w:type="spellEnd"/>
      <w:r w:rsidR="00624299" w:rsidRPr="00F27E5A">
        <w:rPr>
          <w:rFonts w:ascii="Times New Roman" w:eastAsia="Times New Roman" w:hAnsi="Times New Roman" w:cs="Arial"/>
          <w:sz w:val="24"/>
          <w:szCs w:val="24"/>
        </w:rPr>
        <w:t>.</w:t>
      </w:r>
    </w:p>
    <w:p w:rsidR="00634B37" w:rsidRPr="00F27E5A" w:rsidRDefault="007E4BDE" w:rsidP="00634B37">
      <w:pPr>
        <w:rPr>
          <w:rFonts w:ascii="Times New Roman" w:eastAsia="Times New Roman" w:hAnsi="Times New Roman" w:cs="Arial"/>
          <w:sz w:val="24"/>
          <w:szCs w:val="24"/>
        </w:rPr>
      </w:pP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t>First, fill each cuvette with the amount of water and grapefruit juic</w:t>
      </w:r>
      <w:r w:rsidR="00624299" w:rsidRPr="00F27E5A">
        <w:rPr>
          <w:rFonts w:ascii="Times New Roman" w:hAnsi="Times New Roman"/>
          <w:sz w:val="24"/>
          <w:szCs w:val="24"/>
        </w:rPr>
        <w:t xml:space="preserve">e specified on the chart above. </w:t>
      </w:r>
      <w:r w:rsidRPr="00F27E5A">
        <w:rPr>
          <w:rFonts w:ascii="Times New Roman" w:hAnsi="Times New Roman"/>
          <w:sz w:val="24"/>
          <w:szCs w:val="24"/>
        </w:rPr>
        <w:t>For the cuvettes that need more than 1000μl of either water or grapefruit juice that are outside of a p1000’s range, use either a p2</w:t>
      </w:r>
      <w:r w:rsidR="00624299" w:rsidRPr="00F27E5A">
        <w:rPr>
          <w:rFonts w:ascii="Times New Roman" w:hAnsi="Times New Roman"/>
          <w:sz w:val="24"/>
          <w:szCs w:val="24"/>
        </w:rPr>
        <w:t>00 or a p100 to finish the job.</w:t>
      </w: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t xml:space="preserve"> </w:t>
      </w:r>
    </w:p>
    <w:p w:rsidR="00624299" w:rsidRPr="00F27E5A" w:rsidRDefault="008A0D3A" w:rsidP="00634B37">
      <w:pPr>
        <w:rPr>
          <w:rFonts w:ascii="Times New Roman" w:hAnsi="Times New Roman"/>
          <w:sz w:val="24"/>
          <w:szCs w:val="24"/>
        </w:rPr>
      </w:pPr>
      <w:r w:rsidRPr="00F27E5A">
        <w:rPr>
          <w:rFonts w:ascii="Times New Roman" w:hAnsi="Times New Roman"/>
          <w:sz w:val="24"/>
          <w:szCs w:val="24"/>
        </w:rPr>
        <w:t>Next, draw a straight line across the tops of the cuvette caps.</w:t>
      </w:r>
      <w:r w:rsidR="00624299" w:rsidRPr="00F27E5A">
        <w:rPr>
          <w:rFonts w:ascii="Times New Roman" w:hAnsi="Times New Roman"/>
          <w:sz w:val="24"/>
          <w:szCs w:val="24"/>
        </w:rPr>
        <w:t>*</w:t>
      </w:r>
      <w:r w:rsidRPr="00F27E5A">
        <w:rPr>
          <w:rFonts w:ascii="Times New Roman" w:hAnsi="Times New Roman"/>
          <w:sz w:val="24"/>
          <w:szCs w:val="24"/>
        </w:rPr>
        <w:t xml:space="preserve"> Because each cuvette needs to be tested each </w:t>
      </w:r>
      <w:r w:rsidR="00624299" w:rsidRPr="00F27E5A">
        <w:rPr>
          <w:rFonts w:ascii="Times New Roman" w:hAnsi="Times New Roman"/>
          <w:sz w:val="24"/>
          <w:szCs w:val="24"/>
        </w:rPr>
        <w:t>multiple times</w:t>
      </w:r>
      <w:r w:rsidRPr="00F27E5A">
        <w:rPr>
          <w:rFonts w:ascii="Times New Roman" w:hAnsi="Times New Roman"/>
          <w:sz w:val="24"/>
          <w:szCs w:val="24"/>
        </w:rPr>
        <w:t>, a good way to try to keep the cuvettes in the same place is to match the lines drawn on the caps with the lines drawn on the photometer. This is not necessary with the test tube modification, but it is still advised.</w:t>
      </w:r>
    </w:p>
    <w:p w:rsidR="00624299" w:rsidRPr="00F27E5A" w:rsidRDefault="00624299" w:rsidP="00634B37">
      <w:pPr>
        <w:rPr>
          <w:rFonts w:ascii="Times New Roman" w:hAnsi="Times New Roman"/>
          <w:sz w:val="24"/>
          <w:szCs w:val="24"/>
        </w:rPr>
      </w:pPr>
    </w:p>
    <w:p w:rsidR="00624299" w:rsidRPr="00F27E5A" w:rsidRDefault="00624299" w:rsidP="00624299">
      <w:pPr>
        <w:rPr>
          <w:rFonts w:ascii="Times New Roman" w:hAnsi="Times New Roman"/>
          <w:sz w:val="24"/>
          <w:szCs w:val="24"/>
        </w:rPr>
      </w:pPr>
      <w:r w:rsidRPr="00F27E5A">
        <w:rPr>
          <w:rFonts w:ascii="Times New Roman" w:hAnsi="Times New Roman"/>
          <w:sz w:val="24"/>
          <w:szCs w:val="24"/>
        </w:rPr>
        <w:t>*</w:t>
      </w:r>
      <w:r w:rsidRPr="00F27E5A">
        <w:rPr>
          <w:rFonts w:ascii="Times New Roman" w:hAnsi="Times New Roman"/>
          <w:noProof/>
          <w:sz w:val="24"/>
          <w:szCs w:val="24"/>
        </w:rPr>
        <w:drawing>
          <wp:inline distT="0" distB="0" distL="0" distR="0">
            <wp:extent cx="1081173" cy="1080290"/>
            <wp:effectExtent l="19050" t="0" r="4677" b="0"/>
            <wp:docPr id="16" name="Picture 1" descr="C:\Users\wgreene\Downloads\Photometer\photo(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greene\Downloads\Photometer\photo(26).JPG"/>
                    <pic:cNvPicPr>
                      <a:picLocks noChangeAspect="1" noChangeArrowheads="1"/>
                    </pic:cNvPicPr>
                  </pic:nvPicPr>
                  <pic:blipFill>
                    <a:blip r:embed="rId16" cstate="print"/>
                    <a:srcRect/>
                    <a:stretch>
                      <a:fillRect/>
                    </a:stretch>
                  </pic:blipFill>
                  <pic:spPr bwMode="auto">
                    <a:xfrm>
                      <a:off x="0" y="0"/>
                      <a:ext cx="1082024" cy="1081141"/>
                    </a:xfrm>
                    <a:prstGeom prst="rect">
                      <a:avLst/>
                    </a:prstGeom>
                    <a:noFill/>
                    <a:ln w="9525">
                      <a:noFill/>
                      <a:miter lim="800000"/>
                      <a:headEnd/>
                      <a:tailEnd/>
                    </a:ln>
                  </pic:spPr>
                </pic:pic>
              </a:graphicData>
            </a:graphic>
          </wp:inline>
        </w:drawing>
      </w:r>
    </w:p>
    <w:p w:rsidR="00624299" w:rsidRPr="00F27E5A" w:rsidRDefault="00624299" w:rsidP="00634B37">
      <w:pPr>
        <w:rPr>
          <w:rFonts w:ascii="Times New Roman" w:hAnsi="Times New Roman"/>
          <w:sz w:val="24"/>
          <w:szCs w:val="24"/>
        </w:rPr>
      </w:pPr>
    </w:p>
    <w:p w:rsidR="00634B37" w:rsidRPr="00F27E5A" w:rsidRDefault="007E4BDE" w:rsidP="00634B37">
      <w:pPr>
        <w:rPr>
          <w:rFonts w:ascii="Times New Roman" w:hAnsi="Times New Roman"/>
          <w:sz w:val="24"/>
          <w:szCs w:val="24"/>
        </w:rPr>
      </w:pP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br w:type="page"/>
      </w: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lastRenderedPageBreak/>
        <w:t xml:space="preserve">Then use a random number generator (this one works nicely because it makes sure that every number is unique </w:t>
      </w:r>
      <w:hyperlink r:id="rId17" w:history="1">
        <w:r w:rsidRPr="00F27E5A">
          <w:rPr>
            <w:rFonts w:ascii="Times New Roman" w:hAnsi="Times New Roman"/>
            <w:color w:val="1F497D" w:themeColor="text2"/>
            <w:sz w:val="24"/>
            <w:szCs w:val="24"/>
          </w:rPr>
          <w:t>http://www.randomizer.org/form.htm</w:t>
        </w:r>
      </w:hyperlink>
      <w:r w:rsidRPr="00F27E5A">
        <w:rPr>
          <w:rFonts w:ascii="Times New Roman" w:hAnsi="Times New Roman"/>
          <w:sz w:val="24"/>
          <w:szCs w:val="24"/>
        </w:rPr>
        <w:t>) and fill out the form like the image below:*</w:t>
      </w:r>
    </w:p>
    <w:p w:rsidR="00634B37" w:rsidRPr="00F27E5A" w:rsidRDefault="008A0D3A" w:rsidP="00634B37">
      <w:pPr>
        <w:rPr>
          <w:rFonts w:ascii="Times New Roman" w:hAnsi="Times New Roman"/>
          <w:sz w:val="24"/>
          <w:szCs w:val="24"/>
        </w:rPr>
      </w:pPr>
      <w:r w:rsidRPr="00F27E5A">
        <w:rPr>
          <w:rFonts w:ascii="Times New Roman" w:hAnsi="Times New Roman"/>
          <w:noProof/>
          <w:sz w:val="24"/>
          <w:szCs w:val="24"/>
        </w:rPr>
        <w:drawing>
          <wp:inline distT="0" distB="0" distL="0" distR="0">
            <wp:extent cx="5943600" cy="5058021"/>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43600" cy="5058021"/>
                    </a:xfrm>
                    <a:prstGeom prst="rect">
                      <a:avLst/>
                    </a:prstGeom>
                    <a:noFill/>
                    <a:ln w="9525">
                      <a:noFill/>
                      <a:miter lim="800000"/>
                      <a:headEnd/>
                      <a:tailEnd/>
                    </a:ln>
                  </pic:spPr>
                </pic:pic>
              </a:graphicData>
            </a:graphic>
          </wp:inline>
        </w:drawing>
      </w: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t>*Make sure to put 11 numbers per set, since it’s easy to forget 0.</w:t>
      </w:r>
    </w:p>
    <w:p w:rsidR="00634B37" w:rsidRPr="00F27E5A" w:rsidRDefault="007E4BDE" w:rsidP="00634B37">
      <w:pPr>
        <w:rPr>
          <w:rFonts w:ascii="Times New Roman" w:hAnsi="Times New Roman"/>
          <w:sz w:val="24"/>
          <w:szCs w:val="24"/>
        </w:rPr>
      </w:pP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t xml:space="preserve">The numbers that are generated are your order for testing the solutions. The numbers correspond to the percent of grapefruit juice that is in each cuvette. </w:t>
      </w:r>
    </w:p>
    <w:p w:rsidR="00634B37" w:rsidRPr="00F27E5A" w:rsidRDefault="007E4BDE" w:rsidP="00634B37">
      <w:pPr>
        <w:rPr>
          <w:rFonts w:ascii="Times New Roman" w:hAnsi="Times New Roman"/>
          <w:sz w:val="24"/>
          <w:szCs w:val="24"/>
        </w:rPr>
      </w:pP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t>Also, make sure to shake each cuvette that has grapefruit juice in it once the water is added and just before the cuvette is put into the photometer.</w:t>
      </w: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br w:type="page"/>
      </w:r>
    </w:p>
    <w:p w:rsidR="00634B37" w:rsidRPr="00F27E5A" w:rsidRDefault="008A0D3A" w:rsidP="00634B37">
      <w:pPr>
        <w:rPr>
          <w:rFonts w:ascii="Times New Roman" w:hAnsi="Times New Roman"/>
          <w:b/>
          <w:sz w:val="24"/>
          <w:szCs w:val="24"/>
          <w:u w:val="single"/>
        </w:rPr>
      </w:pPr>
      <w:r w:rsidRPr="00F27E5A">
        <w:rPr>
          <w:rFonts w:ascii="Times New Roman" w:hAnsi="Times New Roman"/>
          <w:b/>
          <w:sz w:val="24"/>
          <w:szCs w:val="24"/>
          <w:u w:val="single"/>
        </w:rPr>
        <w:lastRenderedPageBreak/>
        <w:t>Data:</w:t>
      </w:r>
    </w:p>
    <w:p w:rsidR="00634B37" w:rsidRPr="00F27E5A" w:rsidRDefault="007E4BDE" w:rsidP="00634B37">
      <w:pPr>
        <w:rPr>
          <w:rFonts w:ascii="Times New Roman" w:hAnsi="Times New Roman"/>
          <w:b/>
          <w:sz w:val="24"/>
          <w:szCs w:val="24"/>
          <w:u w:val="single"/>
        </w:rPr>
      </w:pP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t>Figure 1:</w:t>
      </w:r>
    </w:p>
    <w:p w:rsidR="00634B37" w:rsidRPr="00F27E5A" w:rsidRDefault="008A0D3A" w:rsidP="00634B37">
      <w:pPr>
        <w:rPr>
          <w:rFonts w:ascii="Times New Roman" w:hAnsi="Times New Roman"/>
          <w:sz w:val="24"/>
          <w:szCs w:val="24"/>
        </w:rPr>
      </w:pPr>
      <w:r w:rsidRPr="00F27E5A">
        <w:rPr>
          <w:rFonts w:ascii="Times New Roman" w:hAnsi="Times New Roman"/>
          <w:noProof/>
          <w:sz w:val="24"/>
          <w:szCs w:val="24"/>
        </w:rPr>
        <w:drawing>
          <wp:inline distT="0" distB="0" distL="0" distR="0">
            <wp:extent cx="5762625" cy="4076700"/>
            <wp:effectExtent l="19050" t="0" r="952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br w:type="page"/>
      </w: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lastRenderedPageBreak/>
        <w:t>Figure 2:</w:t>
      </w:r>
    </w:p>
    <w:p w:rsidR="00634B37" w:rsidRPr="00F27E5A" w:rsidRDefault="008A0D3A" w:rsidP="00634B37">
      <w:pPr>
        <w:rPr>
          <w:rFonts w:ascii="Times New Roman" w:hAnsi="Times New Roman"/>
          <w:sz w:val="24"/>
          <w:szCs w:val="24"/>
        </w:rPr>
      </w:pPr>
      <w:r w:rsidRPr="00F27E5A">
        <w:rPr>
          <w:rFonts w:ascii="Times New Roman" w:hAnsi="Times New Roman"/>
          <w:noProof/>
          <w:sz w:val="24"/>
          <w:szCs w:val="24"/>
        </w:rPr>
        <w:drawing>
          <wp:inline distT="0" distB="0" distL="0" distR="0">
            <wp:extent cx="5591175" cy="4076700"/>
            <wp:effectExtent l="19050" t="0" r="9525"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br w:type="page"/>
      </w:r>
    </w:p>
    <w:p w:rsidR="00634B37" w:rsidRPr="00F27E5A" w:rsidRDefault="008A0D3A" w:rsidP="00634B37">
      <w:pPr>
        <w:rPr>
          <w:rFonts w:ascii="Times New Roman" w:hAnsi="Times New Roman"/>
          <w:sz w:val="24"/>
          <w:szCs w:val="24"/>
        </w:rPr>
      </w:pPr>
      <w:r w:rsidRPr="00F27E5A">
        <w:rPr>
          <w:rFonts w:ascii="Times New Roman" w:hAnsi="Times New Roman"/>
          <w:sz w:val="24"/>
          <w:szCs w:val="24"/>
        </w:rPr>
        <w:lastRenderedPageBreak/>
        <w:t>Figure 3:</w:t>
      </w:r>
    </w:p>
    <w:p w:rsidR="00634B37" w:rsidRPr="00F27E5A" w:rsidRDefault="008A0D3A" w:rsidP="00634B37">
      <w:pPr>
        <w:rPr>
          <w:rFonts w:ascii="Times New Roman" w:hAnsi="Times New Roman"/>
          <w:sz w:val="24"/>
          <w:szCs w:val="24"/>
        </w:rPr>
      </w:pPr>
      <w:r w:rsidRPr="00F27E5A">
        <w:rPr>
          <w:rFonts w:ascii="Times New Roman" w:hAnsi="Times New Roman"/>
          <w:noProof/>
          <w:sz w:val="24"/>
          <w:szCs w:val="24"/>
        </w:rPr>
        <w:drawing>
          <wp:inline distT="0" distB="0" distL="0" distR="0">
            <wp:extent cx="5943600" cy="3763010"/>
            <wp:effectExtent l="19050" t="0" r="19050" b="889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50EC" w:rsidRPr="00F27E5A" w:rsidRDefault="007E4BDE" w:rsidP="00634B37">
      <w:pPr>
        <w:rPr>
          <w:rFonts w:ascii="Times New Roman" w:hAnsi="Times New Roman"/>
          <w:b/>
          <w:sz w:val="24"/>
          <w:szCs w:val="24"/>
        </w:rPr>
      </w:pPr>
    </w:p>
    <w:p w:rsidR="00CE50EC" w:rsidRPr="00F27E5A" w:rsidRDefault="008A0D3A" w:rsidP="00634B37">
      <w:pPr>
        <w:rPr>
          <w:rFonts w:ascii="Times New Roman" w:hAnsi="Times New Roman"/>
          <w:b/>
          <w:sz w:val="24"/>
          <w:szCs w:val="24"/>
        </w:rPr>
      </w:pPr>
      <w:r w:rsidRPr="00F27E5A">
        <w:rPr>
          <w:rFonts w:ascii="Times New Roman" w:hAnsi="Times New Roman"/>
          <w:b/>
          <w:sz w:val="24"/>
          <w:szCs w:val="24"/>
        </w:rPr>
        <w:t>Results:</w:t>
      </w:r>
    </w:p>
    <w:p w:rsidR="00CE50EC" w:rsidRPr="00F27E5A" w:rsidRDefault="008A0D3A" w:rsidP="00CE50EC">
      <w:pPr>
        <w:rPr>
          <w:rFonts w:ascii="Times New Roman" w:hAnsi="Times New Roman"/>
          <w:sz w:val="24"/>
          <w:szCs w:val="24"/>
        </w:rPr>
      </w:pPr>
      <w:r w:rsidRPr="00F27E5A">
        <w:rPr>
          <w:rFonts w:ascii="Times New Roman" w:hAnsi="Times New Roman"/>
          <w:sz w:val="24"/>
          <w:szCs w:val="24"/>
        </w:rPr>
        <w:t xml:space="preserve">Because the </w:t>
      </w:r>
      <w:proofErr w:type="spellStart"/>
      <w:r w:rsidRPr="00F27E5A">
        <w:rPr>
          <w:rFonts w:ascii="Times New Roman" w:hAnsi="Times New Roman"/>
          <w:sz w:val="24"/>
          <w:szCs w:val="24"/>
        </w:rPr>
        <w:t>milli</w:t>
      </w:r>
      <w:proofErr w:type="spellEnd"/>
      <w:r w:rsidRPr="00F27E5A">
        <w:rPr>
          <w:rFonts w:ascii="Times New Roman" w:hAnsi="Times New Roman"/>
          <w:sz w:val="24"/>
          <w:szCs w:val="24"/>
        </w:rPr>
        <w:t>-absorbance units graph (</w:t>
      </w:r>
      <w:proofErr w:type="spellStart"/>
      <w:r w:rsidRPr="00F27E5A">
        <w:rPr>
          <w:rFonts w:ascii="Times New Roman" w:hAnsi="Times New Roman"/>
          <w:sz w:val="24"/>
          <w:szCs w:val="24"/>
        </w:rPr>
        <w:t>mAU</w:t>
      </w:r>
      <w:proofErr w:type="spellEnd"/>
      <w:r w:rsidRPr="00F27E5A">
        <w:rPr>
          <w:rFonts w:ascii="Times New Roman" w:hAnsi="Times New Roman"/>
          <w:sz w:val="24"/>
          <w:szCs w:val="24"/>
        </w:rPr>
        <w:t xml:space="preserve">) is supposed to be linear, the frequency graph is supposed to be logarithmic, and the percent of transmittance graph is supposed to be exponential, the </w:t>
      </w:r>
      <w:proofErr w:type="spellStart"/>
      <w:r w:rsidRPr="00F27E5A">
        <w:rPr>
          <w:rFonts w:ascii="Times New Roman" w:hAnsi="Times New Roman"/>
          <w:sz w:val="24"/>
          <w:szCs w:val="24"/>
        </w:rPr>
        <w:t>trendlines</w:t>
      </w:r>
      <w:proofErr w:type="spellEnd"/>
      <w:r w:rsidRPr="00F27E5A">
        <w:rPr>
          <w:rFonts w:ascii="Times New Roman" w:hAnsi="Times New Roman"/>
          <w:sz w:val="24"/>
          <w:szCs w:val="24"/>
        </w:rPr>
        <w:t xml:space="preserve"> have a high enough level of similarity to the points (represented by the R</w:t>
      </w:r>
      <w:r w:rsidRPr="00F27E5A">
        <w:rPr>
          <w:rFonts w:ascii="Times New Roman" w:hAnsi="Times New Roman"/>
          <w:sz w:val="24"/>
          <w:szCs w:val="24"/>
          <w:vertAlign w:val="superscript"/>
        </w:rPr>
        <w:t>2</w:t>
      </w:r>
      <w:r w:rsidRPr="00F27E5A">
        <w:rPr>
          <w:rFonts w:ascii="Times New Roman" w:hAnsi="Times New Roman"/>
          <w:sz w:val="24"/>
          <w:szCs w:val="24"/>
        </w:rPr>
        <w:t xml:space="preserve"> value*) for this v3 photometer to be considered accurate. The reason why there is no </w:t>
      </w:r>
      <w:proofErr w:type="spellStart"/>
      <w:r w:rsidRPr="00F27E5A">
        <w:rPr>
          <w:rFonts w:ascii="Times New Roman" w:hAnsi="Times New Roman"/>
          <w:sz w:val="24"/>
          <w:szCs w:val="24"/>
        </w:rPr>
        <w:t>trendline</w:t>
      </w:r>
      <w:proofErr w:type="spellEnd"/>
      <w:r w:rsidRPr="00F27E5A">
        <w:rPr>
          <w:rFonts w:ascii="Times New Roman" w:hAnsi="Times New Roman"/>
          <w:sz w:val="24"/>
          <w:szCs w:val="24"/>
        </w:rPr>
        <w:t xml:space="preserve"> for the frequency graph is because the logarithmic </w:t>
      </w:r>
      <w:proofErr w:type="spellStart"/>
      <w:r w:rsidRPr="00F27E5A">
        <w:rPr>
          <w:rFonts w:ascii="Times New Roman" w:hAnsi="Times New Roman"/>
          <w:sz w:val="24"/>
          <w:szCs w:val="24"/>
        </w:rPr>
        <w:t>trendline</w:t>
      </w:r>
      <w:proofErr w:type="spellEnd"/>
      <w:r w:rsidRPr="00F27E5A">
        <w:rPr>
          <w:rFonts w:ascii="Times New Roman" w:hAnsi="Times New Roman"/>
          <w:sz w:val="24"/>
          <w:szCs w:val="24"/>
        </w:rPr>
        <w:t xml:space="preserve"> setting would need to be manually adjusted, which defeats the purpose of this test.</w:t>
      </w:r>
    </w:p>
    <w:p w:rsidR="00CE50EC" w:rsidRPr="00F27E5A" w:rsidRDefault="008A0D3A" w:rsidP="00CE50EC">
      <w:pPr>
        <w:rPr>
          <w:rFonts w:ascii="Times New Roman" w:hAnsi="Times New Roman"/>
          <w:sz w:val="24"/>
          <w:szCs w:val="24"/>
        </w:rPr>
      </w:pPr>
      <w:r w:rsidRPr="00F27E5A">
        <w:rPr>
          <w:rFonts w:ascii="Times New Roman" w:hAnsi="Times New Roman"/>
          <w:sz w:val="24"/>
          <w:szCs w:val="24"/>
        </w:rPr>
        <w:t>*The R</w:t>
      </w:r>
      <w:r w:rsidRPr="00F27E5A">
        <w:rPr>
          <w:rFonts w:ascii="Times New Roman" w:hAnsi="Times New Roman"/>
          <w:sz w:val="24"/>
          <w:szCs w:val="24"/>
          <w:vertAlign w:val="superscript"/>
        </w:rPr>
        <w:t>2</w:t>
      </w:r>
      <w:r w:rsidRPr="00F27E5A">
        <w:rPr>
          <w:rFonts w:ascii="Times New Roman" w:hAnsi="Times New Roman"/>
          <w:sz w:val="24"/>
          <w:szCs w:val="24"/>
        </w:rPr>
        <w:t xml:space="preserve"> value, often referred to as the goodness of fit, can be computed manually by using this equation:</w:t>
      </w:r>
    </w:p>
    <w:p w:rsidR="00CE50EC" w:rsidRPr="00F27E5A" w:rsidRDefault="008A0D3A" w:rsidP="00634B37">
      <w:pPr>
        <w:rPr>
          <w:rFonts w:ascii="Times New Roman" w:hAnsi="Times New Roman"/>
          <w:noProof/>
          <w:sz w:val="24"/>
          <w:szCs w:val="24"/>
        </w:rPr>
      </w:pPr>
      <w:r w:rsidRPr="00F27E5A">
        <w:rPr>
          <w:rFonts w:ascii="Times New Roman" w:hAnsi="Times New Roman"/>
          <w:noProof/>
          <w:sz w:val="24"/>
          <w:szCs w:val="24"/>
        </w:rPr>
        <w:t xml:space="preserve"> </w:t>
      </w:r>
      <w:r w:rsidRPr="00F27E5A">
        <w:rPr>
          <w:rFonts w:ascii="Times New Roman" w:hAnsi="Times New Roman"/>
          <w:noProof/>
          <w:sz w:val="24"/>
          <w:szCs w:val="24"/>
        </w:rPr>
        <w:drawing>
          <wp:inline distT="0" distB="0" distL="0" distR="0">
            <wp:extent cx="1362075" cy="552450"/>
            <wp:effectExtent l="1905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362075" cy="552450"/>
                    </a:xfrm>
                    <a:prstGeom prst="rect">
                      <a:avLst/>
                    </a:prstGeom>
                    <a:noFill/>
                    <a:ln w="9525">
                      <a:noFill/>
                      <a:miter lim="800000"/>
                      <a:headEnd/>
                      <a:tailEnd/>
                    </a:ln>
                  </pic:spPr>
                </pic:pic>
              </a:graphicData>
            </a:graphic>
          </wp:inline>
        </w:drawing>
      </w:r>
    </w:p>
    <w:p w:rsidR="00CE50EC" w:rsidRPr="00F27E5A" w:rsidRDefault="007E4BDE" w:rsidP="00634B37">
      <w:pPr>
        <w:rPr>
          <w:rFonts w:ascii="Times New Roman" w:hAnsi="Times New Roman"/>
          <w:sz w:val="24"/>
          <w:szCs w:val="24"/>
        </w:rPr>
      </w:pPr>
    </w:p>
    <w:p w:rsidR="00634B37" w:rsidRPr="00F27E5A" w:rsidRDefault="008A0D3A" w:rsidP="003B2A44">
      <w:pPr>
        <w:rPr>
          <w:rFonts w:ascii="Times New Roman" w:hAnsi="Times New Roman"/>
          <w:sz w:val="24"/>
          <w:szCs w:val="24"/>
        </w:rPr>
      </w:pPr>
      <w:r w:rsidRPr="00F27E5A">
        <w:rPr>
          <w:rFonts w:ascii="Times New Roman" w:hAnsi="Times New Roman"/>
          <w:sz w:val="24"/>
          <w:szCs w:val="24"/>
        </w:rPr>
        <w:t>Because of the high level of accuracy and the decrease in build time, the v3 photometer has proven that it is an acceptable replacement for the v2.</w:t>
      </w:r>
    </w:p>
    <w:sectPr w:rsidR="00634B37" w:rsidRPr="00F27E5A" w:rsidSect="009D43F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7C2318"/>
    <w:rsid w:val="0015714D"/>
    <w:rsid w:val="00166217"/>
    <w:rsid w:val="001A67F8"/>
    <w:rsid w:val="001F0A93"/>
    <w:rsid w:val="00227FC6"/>
    <w:rsid w:val="002B55E8"/>
    <w:rsid w:val="002D5A38"/>
    <w:rsid w:val="00302000"/>
    <w:rsid w:val="004101C8"/>
    <w:rsid w:val="004876E6"/>
    <w:rsid w:val="004905CC"/>
    <w:rsid w:val="00494564"/>
    <w:rsid w:val="004F27E0"/>
    <w:rsid w:val="005A4B60"/>
    <w:rsid w:val="005F69CA"/>
    <w:rsid w:val="00624299"/>
    <w:rsid w:val="006559A2"/>
    <w:rsid w:val="006C187B"/>
    <w:rsid w:val="00732CE8"/>
    <w:rsid w:val="007C2318"/>
    <w:rsid w:val="007E4BDE"/>
    <w:rsid w:val="008A0D3A"/>
    <w:rsid w:val="008F60F5"/>
    <w:rsid w:val="009139BB"/>
    <w:rsid w:val="00992A95"/>
    <w:rsid w:val="009B2A2D"/>
    <w:rsid w:val="009D2C62"/>
    <w:rsid w:val="00B1516C"/>
    <w:rsid w:val="00B76246"/>
    <w:rsid w:val="00BD0C87"/>
    <w:rsid w:val="00BF1496"/>
    <w:rsid w:val="00C028F7"/>
    <w:rsid w:val="00CA50D8"/>
    <w:rsid w:val="00CC1BCF"/>
    <w:rsid w:val="00DB7AE3"/>
    <w:rsid w:val="00DE0623"/>
    <w:rsid w:val="00F27E5A"/>
    <w:rsid w:val="00F90D81"/>
    <w:rsid w:val="00F96D72"/>
    <w:rsid w:val="00FE4D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0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D3A"/>
    <w:rPr>
      <w:rFonts w:ascii="Tahoma" w:hAnsi="Tahoma" w:cs="Tahoma"/>
      <w:sz w:val="16"/>
      <w:szCs w:val="16"/>
    </w:rPr>
  </w:style>
  <w:style w:type="character" w:styleId="CommentReference">
    <w:name w:val="annotation reference"/>
    <w:basedOn w:val="DefaultParagraphFont"/>
    <w:uiPriority w:val="99"/>
    <w:semiHidden/>
    <w:unhideWhenUsed/>
    <w:rsid w:val="00494564"/>
    <w:rPr>
      <w:sz w:val="16"/>
      <w:szCs w:val="16"/>
    </w:rPr>
  </w:style>
  <w:style w:type="paragraph" w:styleId="CommentText">
    <w:name w:val="annotation text"/>
    <w:basedOn w:val="Normal"/>
    <w:link w:val="CommentTextChar"/>
    <w:uiPriority w:val="99"/>
    <w:semiHidden/>
    <w:unhideWhenUsed/>
    <w:rsid w:val="00494564"/>
    <w:pPr>
      <w:spacing w:line="240" w:lineRule="auto"/>
    </w:pPr>
    <w:rPr>
      <w:sz w:val="20"/>
      <w:szCs w:val="20"/>
    </w:rPr>
  </w:style>
  <w:style w:type="character" w:customStyle="1" w:styleId="CommentTextChar">
    <w:name w:val="Comment Text Char"/>
    <w:basedOn w:val="DefaultParagraphFont"/>
    <w:link w:val="CommentText"/>
    <w:uiPriority w:val="99"/>
    <w:semiHidden/>
    <w:rsid w:val="00494564"/>
    <w:rPr>
      <w:sz w:val="20"/>
      <w:szCs w:val="20"/>
    </w:rPr>
  </w:style>
  <w:style w:type="paragraph" w:styleId="CommentSubject">
    <w:name w:val="annotation subject"/>
    <w:basedOn w:val="CommentText"/>
    <w:next w:val="CommentText"/>
    <w:link w:val="CommentSubjectChar"/>
    <w:uiPriority w:val="99"/>
    <w:semiHidden/>
    <w:unhideWhenUsed/>
    <w:rsid w:val="00494564"/>
    <w:rPr>
      <w:b/>
      <w:bCs/>
    </w:rPr>
  </w:style>
  <w:style w:type="character" w:customStyle="1" w:styleId="CommentSubjectChar">
    <w:name w:val="Comment Subject Char"/>
    <w:basedOn w:val="CommentTextChar"/>
    <w:link w:val="CommentSubject"/>
    <w:uiPriority w:val="99"/>
    <w:semiHidden/>
    <w:rsid w:val="0049456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0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D3A"/>
    <w:rPr>
      <w:rFonts w:ascii="Tahoma" w:hAnsi="Tahoma" w:cs="Tahoma"/>
      <w:sz w:val="16"/>
      <w:szCs w:val="16"/>
    </w:rPr>
  </w:style>
  <w:style w:type="character" w:styleId="CommentReference">
    <w:name w:val="annotation reference"/>
    <w:basedOn w:val="DefaultParagraphFont"/>
    <w:uiPriority w:val="99"/>
    <w:semiHidden/>
    <w:unhideWhenUsed/>
    <w:rsid w:val="00494564"/>
    <w:rPr>
      <w:sz w:val="16"/>
      <w:szCs w:val="16"/>
    </w:rPr>
  </w:style>
  <w:style w:type="paragraph" w:styleId="CommentText">
    <w:name w:val="annotation text"/>
    <w:basedOn w:val="Normal"/>
    <w:link w:val="CommentTextChar"/>
    <w:uiPriority w:val="99"/>
    <w:semiHidden/>
    <w:unhideWhenUsed/>
    <w:rsid w:val="00494564"/>
    <w:pPr>
      <w:spacing w:line="240" w:lineRule="auto"/>
    </w:pPr>
    <w:rPr>
      <w:sz w:val="20"/>
      <w:szCs w:val="20"/>
    </w:rPr>
  </w:style>
  <w:style w:type="character" w:customStyle="1" w:styleId="CommentTextChar">
    <w:name w:val="Comment Text Char"/>
    <w:basedOn w:val="DefaultParagraphFont"/>
    <w:link w:val="CommentText"/>
    <w:uiPriority w:val="99"/>
    <w:semiHidden/>
    <w:rsid w:val="00494564"/>
    <w:rPr>
      <w:sz w:val="20"/>
      <w:szCs w:val="20"/>
    </w:rPr>
  </w:style>
  <w:style w:type="paragraph" w:styleId="CommentSubject">
    <w:name w:val="annotation subject"/>
    <w:basedOn w:val="CommentText"/>
    <w:next w:val="CommentText"/>
    <w:link w:val="CommentSubjectChar"/>
    <w:uiPriority w:val="99"/>
    <w:semiHidden/>
    <w:unhideWhenUsed/>
    <w:rsid w:val="00494564"/>
    <w:rPr>
      <w:b/>
      <w:bCs/>
    </w:rPr>
  </w:style>
  <w:style w:type="character" w:customStyle="1" w:styleId="CommentSubjectChar">
    <w:name w:val="Comment Subject Char"/>
    <w:basedOn w:val="CommentTextChar"/>
    <w:link w:val="CommentSubject"/>
    <w:uiPriority w:val="99"/>
    <w:semiHidden/>
    <w:rsid w:val="00494564"/>
    <w:rPr>
      <w:b/>
      <w:bCs/>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chart" Target="charts/chart3.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www.randomizer.org/form.htm" TargetMode="External"/><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chart" Target="charts/chart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chart" Target="charts/chart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wgreene\Documents\130710-photometer-calibratio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greene\Documents\130710-photometer-calibration.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greene\Documents\130710-photometer-calibrati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t>mAU </a:t>
            </a:r>
            <a:r>
              <a:rPr lang="en-US" baseline="0"/>
              <a:t>Photo</a:t>
            </a:r>
            <a:r>
              <a:rPr lang="en-US"/>
              <a:t>meter Calibration</a:t>
            </a:r>
            <a:r>
              <a:rPr lang="en-US" baseline="0"/>
              <a:t> Test With Grapefruit Juice and Water Consentrations</a:t>
            </a:r>
            <a:endParaRPr lang="en-US"/>
          </a:p>
        </c:rich>
      </c:tx>
    </c:title>
    <c:plotArea>
      <c:layout/>
      <c:scatterChart>
        <c:scatterStyle val="lineMarker"/>
        <c:ser>
          <c:idx val="2"/>
          <c:order val="0"/>
          <c:tx>
            <c:strRef>
              <c:f>Sheet1!$O$5</c:f>
              <c:strCache>
                <c:ptCount val="1"/>
                <c:pt idx="0">
                  <c:v>mAU</c:v>
                </c:pt>
              </c:strCache>
            </c:strRef>
          </c:tx>
          <c:spPr>
            <a:ln w="28575">
              <a:noFill/>
            </a:ln>
          </c:spPr>
          <c:marker>
            <c:symbol val="square"/>
            <c:size val="3"/>
            <c:spPr>
              <a:solidFill>
                <a:schemeClr val="tx1"/>
              </a:solidFill>
            </c:spPr>
          </c:marker>
          <c:trendline>
            <c:trendlineType val="linear"/>
            <c:dispRSqr val="1"/>
            <c:trendlineLbl>
              <c:layout>
                <c:manualLayout>
                  <c:x val="-3.8650094358039955E-2"/>
                  <c:y val="0.18675227512448794"/>
                </c:manualLayout>
              </c:layout>
              <c:numFmt formatCode="General" sourceLinked="0"/>
            </c:trendlineLbl>
          </c:trendline>
          <c:errBars>
            <c:errDir val="y"/>
            <c:errBarType val="both"/>
            <c:errValType val="cust"/>
            <c:plus>
              <c:numRef>
                <c:f>Sheet1!$U$6:$U$16</c:f>
                <c:numCache>
                  <c:formatCode>General</c:formatCode>
                  <c:ptCount val="11"/>
                  <c:pt idx="0">
                    <c:v>11.333333333333332</c:v>
                  </c:pt>
                  <c:pt idx="1">
                    <c:v>49.333333333333343</c:v>
                  </c:pt>
                  <c:pt idx="2">
                    <c:v>6.6666666666666545</c:v>
                  </c:pt>
                  <c:pt idx="3">
                    <c:v>8.3333333333333144</c:v>
                  </c:pt>
                  <c:pt idx="4">
                    <c:v>8</c:v>
                  </c:pt>
                  <c:pt idx="5">
                    <c:v>8.6666666666667247</c:v>
                  </c:pt>
                  <c:pt idx="6">
                    <c:v>0</c:v>
                  </c:pt>
                  <c:pt idx="7">
                    <c:v>6.3333333333333934</c:v>
                  </c:pt>
                  <c:pt idx="8">
                    <c:v>18.666666666666632</c:v>
                  </c:pt>
                  <c:pt idx="9">
                    <c:v>32</c:v>
                  </c:pt>
                  <c:pt idx="10">
                    <c:v>0</c:v>
                  </c:pt>
                </c:numCache>
              </c:numRef>
            </c:plus>
            <c:minus>
              <c:numRef>
                <c:f>Sheet1!$R$6:$R$16</c:f>
                <c:numCache>
                  <c:formatCode>General</c:formatCode>
                  <c:ptCount val="11"/>
                  <c:pt idx="0">
                    <c:v>5.666666666666667</c:v>
                  </c:pt>
                  <c:pt idx="1">
                    <c:v>35.666666666666359</c:v>
                  </c:pt>
                  <c:pt idx="2">
                    <c:v>6.3333333333333659</c:v>
                  </c:pt>
                  <c:pt idx="3">
                    <c:v>8.6666666666667247</c:v>
                  </c:pt>
                  <c:pt idx="4">
                    <c:v>4</c:v>
                  </c:pt>
                  <c:pt idx="5">
                    <c:v>17.333333333333176</c:v>
                  </c:pt>
                  <c:pt idx="6">
                    <c:v>0</c:v>
                  </c:pt>
                  <c:pt idx="7">
                    <c:v>12.666666666666682</c:v>
                  </c:pt>
                  <c:pt idx="8">
                    <c:v>28</c:v>
                  </c:pt>
                  <c:pt idx="9">
                    <c:v>31</c:v>
                  </c:pt>
                  <c:pt idx="10">
                    <c:v>0</c:v>
                  </c:pt>
                </c:numCache>
              </c:numRef>
            </c:minus>
            <c:spPr>
              <a:ln w="25400">
                <a:solidFill>
                  <a:srgbClr val="FF0000"/>
                </a:solidFill>
                <a:prstDash val="solid"/>
              </a:ln>
            </c:spPr>
          </c:errBars>
          <c:xVal>
            <c:numRef>
              <c:f>Sheet1!$B$6:$B$16</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Sheet1!$O$6:$O$16</c:f>
              <c:numCache>
                <c:formatCode>General</c:formatCode>
                <c:ptCount val="11"/>
                <c:pt idx="0">
                  <c:v>5.666666666666667</c:v>
                </c:pt>
                <c:pt idx="1">
                  <c:v>137.66666666666652</c:v>
                </c:pt>
                <c:pt idx="2">
                  <c:v>193.333333333334</c:v>
                </c:pt>
                <c:pt idx="3">
                  <c:v>300.66666666666708</c:v>
                </c:pt>
                <c:pt idx="4">
                  <c:v>412</c:v>
                </c:pt>
                <c:pt idx="5">
                  <c:v>472.33333333333331</c:v>
                </c:pt>
                <c:pt idx="6">
                  <c:v>568</c:v>
                </c:pt>
                <c:pt idx="7">
                  <c:v>650.66666666666663</c:v>
                </c:pt>
                <c:pt idx="8">
                  <c:v>804.3333333333336</c:v>
                </c:pt>
                <c:pt idx="9">
                  <c:v>854</c:v>
                </c:pt>
                <c:pt idx="10">
                  <c:v>1000</c:v>
                </c:pt>
              </c:numCache>
            </c:numRef>
          </c:yVal>
        </c:ser>
        <c:axId val="73911296"/>
        <c:axId val="77026816"/>
      </c:scatterChart>
      <c:valAx>
        <c:axId val="73911296"/>
        <c:scaling>
          <c:orientation val="minMax"/>
          <c:max val="100"/>
          <c:min val="0"/>
        </c:scaling>
        <c:axPos val="b"/>
        <c:title>
          <c:tx>
            <c:rich>
              <a:bodyPr/>
              <a:lstStyle/>
              <a:p>
                <a:pPr>
                  <a:defRPr/>
                </a:pPr>
                <a:r>
                  <a:rPr lang="en-US"/>
                  <a:t>Percent</a:t>
                </a:r>
                <a:r>
                  <a:rPr lang="en-US" baseline="0"/>
                  <a:t> Juice</a:t>
                </a:r>
                <a:endParaRPr lang="en-US"/>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7026816"/>
        <c:crosses val="autoZero"/>
        <c:crossBetween val="midCat"/>
        <c:majorUnit val="10"/>
        <c:minorUnit val="4"/>
      </c:valAx>
      <c:valAx>
        <c:axId val="77026816"/>
        <c:scaling>
          <c:orientation val="minMax"/>
          <c:max val="1000"/>
          <c:min val="0"/>
        </c:scaling>
        <c:axPos val="l"/>
        <c:majorGridlines/>
        <c:title>
          <c:tx>
            <c:rich>
              <a:bodyPr rot="-5400000" vert="horz"/>
              <a:lstStyle/>
              <a:p>
                <a:pPr>
                  <a:defRPr/>
                </a:pPr>
                <a:r>
                  <a:rPr lang="en-US"/>
                  <a:t>mAU</a:t>
                </a:r>
              </a:p>
            </c:rich>
          </c:tx>
        </c:title>
        <c:numFmt formatCode="General" sourceLinked="1"/>
        <c:tickLblPos val="nextTo"/>
        <c:crossAx val="73911296"/>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Frequency</a:t>
            </a:r>
            <a:r>
              <a:rPr lang="en-US" baseline="0"/>
              <a:t> Photometer Calibration Test With Grapefruit Juice and Water Consentrations</a:t>
            </a:r>
            <a:endParaRPr lang="en-US"/>
          </a:p>
        </c:rich>
      </c:tx>
    </c:title>
    <c:plotArea>
      <c:layout/>
      <c:scatterChart>
        <c:scatterStyle val="lineMarker"/>
        <c:ser>
          <c:idx val="2"/>
          <c:order val="0"/>
          <c:tx>
            <c:strRef>
              <c:f>Sheet1!$M$5</c:f>
              <c:strCache>
                <c:ptCount val="1"/>
                <c:pt idx="0">
                  <c:v>Freq (Khz)</c:v>
                </c:pt>
              </c:strCache>
            </c:strRef>
          </c:tx>
          <c:spPr>
            <a:ln w="25400">
              <a:noFill/>
            </a:ln>
          </c:spPr>
          <c:marker>
            <c:symbol val="square"/>
            <c:size val="3"/>
            <c:spPr>
              <a:solidFill>
                <a:schemeClr val="tx1"/>
              </a:solidFill>
            </c:spPr>
          </c:marker>
          <c:trendline>
            <c:trendlineType val="log"/>
            <c:dispRSqr val="1"/>
            <c:trendlineLbl>
              <c:layout>
                <c:manualLayout>
                  <c:x val="-4.8324368312563995E-3"/>
                  <c:y val="-0.13899992641106881"/>
                </c:manualLayout>
              </c:layout>
              <c:numFmt formatCode="General" sourceLinked="0"/>
            </c:trendlineLbl>
          </c:trendline>
          <c:errBars>
            <c:errDir val="y"/>
            <c:errBarType val="both"/>
            <c:errValType val="cust"/>
            <c:plus>
              <c:numRef>
                <c:f>Sheet1!$S$6:$S$16</c:f>
                <c:numCache>
                  <c:formatCode>General</c:formatCode>
                  <c:ptCount val="11"/>
                  <c:pt idx="0">
                    <c:v>8</c:v>
                  </c:pt>
                  <c:pt idx="1">
                    <c:v>14</c:v>
                  </c:pt>
                  <c:pt idx="2">
                    <c:v>2.3333333333333428</c:v>
                  </c:pt>
                  <c:pt idx="3">
                    <c:v>1.6666666666666581</c:v>
                  </c:pt>
                  <c:pt idx="4">
                    <c:v>1</c:v>
                  </c:pt>
                  <c:pt idx="5">
                    <c:v>3</c:v>
                  </c:pt>
                  <c:pt idx="6">
                    <c:v>0.66666666666667518</c:v>
                  </c:pt>
                  <c:pt idx="7">
                    <c:v>0.33333333333332882</c:v>
                  </c:pt>
                  <c:pt idx="8">
                    <c:v>1.3333333333333357</c:v>
                  </c:pt>
                  <c:pt idx="9">
                    <c:v>1.3333333333333357</c:v>
                  </c:pt>
                  <c:pt idx="10">
                    <c:v>0.33333333333333581</c:v>
                  </c:pt>
                </c:numCache>
              </c:numRef>
            </c:plus>
            <c:minus>
              <c:numRef>
                <c:f>Sheet1!$P$6:$P$16</c:f>
                <c:numCache>
                  <c:formatCode>General</c:formatCode>
                  <c:ptCount val="11"/>
                  <c:pt idx="0">
                    <c:v>9</c:v>
                  </c:pt>
                  <c:pt idx="1">
                    <c:v>19</c:v>
                  </c:pt>
                  <c:pt idx="2">
                    <c:v>1.6666666666666581</c:v>
                  </c:pt>
                  <c:pt idx="3">
                    <c:v>1.3333333333333428</c:v>
                  </c:pt>
                  <c:pt idx="4">
                    <c:v>1</c:v>
                  </c:pt>
                  <c:pt idx="5">
                    <c:v>2</c:v>
                  </c:pt>
                  <c:pt idx="6">
                    <c:v>0.33333333333332882</c:v>
                  </c:pt>
                  <c:pt idx="7">
                    <c:v>0.66666666666667518</c:v>
                  </c:pt>
                  <c:pt idx="8">
                    <c:v>1.6666666666666643</c:v>
                  </c:pt>
                  <c:pt idx="9">
                    <c:v>0.66666666666666463</c:v>
                  </c:pt>
                  <c:pt idx="10">
                    <c:v>0.66666666666666463</c:v>
                  </c:pt>
                </c:numCache>
              </c:numRef>
            </c:minus>
            <c:spPr>
              <a:ln w="25400">
                <a:solidFill>
                  <a:srgbClr val="0066CC"/>
                </a:solidFill>
                <a:prstDash val="solid"/>
              </a:ln>
            </c:spPr>
          </c:errBars>
          <c:xVal>
            <c:numRef>
              <c:f>Sheet1!$B$6:$B$16</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Sheet1!$M$6:$M$16</c:f>
              <c:numCache>
                <c:formatCode>General</c:formatCode>
                <c:ptCount val="11"/>
                <c:pt idx="0">
                  <c:v>257</c:v>
                </c:pt>
                <c:pt idx="1">
                  <c:v>195</c:v>
                </c:pt>
                <c:pt idx="2">
                  <c:v>175.66666666666652</c:v>
                </c:pt>
                <c:pt idx="3">
                  <c:v>142.333333333334</c:v>
                </c:pt>
                <c:pt idx="4">
                  <c:v>117</c:v>
                </c:pt>
                <c:pt idx="5">
                  <c:v>105</c:v>
                </c:pt>
                <c:pt idx="6">
                  <c:v>90.333333333333258</c:v>
                </c:pt>
                <c:pt idx="7">
                  <c:v>79.666666666666671</c:v>
                </c:pt>
                <c:pt idx="8">
                  <c:v>63.666666666666359</c:v>
                </c:pt>
                <c:pt idx="9">
                  <c:v>59.666666666666359</c:v>
                </c:pt>
                <c:pt idx="10">
                  <c:v>51.666666666666359</c:v>
                </c:pt>
              </c:numCache>
            </c:numRef>
          </c:yVal>
        </c:ser>
        <c:axId val="77007488"/>
        <c:axId val="77042432"/>
      </c:scatterChart>
      <c:valAx>
        <c:axId val="77007488"/>
        <c:scaling>
          <c:orientation val="minMax"/>
          <c:max val="100"/>
          <c:min val="0"/>
        </c:scaling>
        <c:axPos val="b"/>
        <c:title>
          <c:tx>
            <c:rich>
              <a:bodyPr/>
              <a:lstStyle/>
              <a:p>
                <a:pPr>
                  <a:defRPr/>
                </a:pPr>
                <a:r>
                  <a:rPr lang="en-US"/>
                  <a:t>Percent</a:t>
                </a:r>
                <a:r>
                  <a:rPr lang="en-US" baseline="0"/>
                  <a:t> Juice</a:t>
                </a:r>
                <a:endParaRPr lang="en-US"/>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7042432"/>
        <c:crosses val="autoZero"/>
        <c:crossBetween val="midCat"/>
        <c:majorUnit val="10"/>
        <c:minorUnit val="4"/>
      </c:valAx>
      <c:valAx>
        <c:axId val="77042432"/>
        <c:scaling>
          <c:orientation val="minMax"/>
          <c:max val="275"/>
          <c:min val="0"/>
        </c:scaling>
        <c:axPos val="l"/>
        <c:majorGridlines/>
        <c:title>
          <c:tx>
            <c:rich>
              <a:bodyPr rot="-5400000" vert="horz"/>
              <a:lstStyle/>
              <a:p>
                <a:pPr>
                  <a:defRPr/>
                </a:pPr>
                <a:r>
                  <a:rPr lang="en-US"/>
                  <a:t>Frequency</a:t>
                </a:r>
                <a:r>
                  <a:rPr lang="en-US" baseline="0"/>
                  <a:t> (KHz)</a:t>
                </a:r>
                <a:endParaRPr lang="en-US"/>
              </a:p>
            </c:rich>
          </c:tx>
        </c:title>
        <c:numFmt formatCode="General" sourceLinked="1"/>
        <c:tickLblPos val="nextTo"/>
        <c:crossAx val="77007488"/>
        <c:crosses val="autoZero"/>
        <c:crossBetween val="midCat"/>
        <c:majorUnit val="25"/>
      </c:valAx>
    </c:plotArea>
    <c:legend>
      <c:legendPos val="r"/>
      <c:legendEntry>
        <c:idx val="1"/>
        <c:delete val="1"/>
      </c:legendEntry>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800" b="1" i="0" u="none" strike="noStrike" baseline="0">
                <a:solidFill>
                  <a:srgbClr val="000000"/>
                </a:solidFill>
                <a:latin typeface="Calibri"/>
                <a:ea typeface="Calibri"/>
                <a:cs typeface="Calibri"/>
              </a:defRPr>
            </a:pPr>
            <a:r>
              <a:rPr lang="en-US"/>
              <a:t>%T  Photometer Calibration Test With Grapefruit Juice and Water Consentrations</a:t>
            </a:r>
          </a:p>
        </c:rich>
      </c:tx>
    </c:title>
    <c:plotArea>
      <c:layout/>
      <c:scatterChart>
        <c:scatterStyle val="lineMarker"/>
        <c:ser>
          <c:idx val="2"/>
          <c:order val="0"/>
          <c:tx>
            <c:strRef>
              <c:f>Sheet1!$N$5</c:f>
              <c:strCache>
                <c:ptCount val="1"/>
                <c:pt idx="0">
                  <c:v>%T</c:v>
                </c:pt>
              </c:strCache>
            </c:strRef>
          </c:tx>
          <c:spPr>
            <a:ln w="28575">
              <a:noFill/>
            </a:ln>
          </c:spPr>
          <c:marker>
            <c:symbol val="square"/>
            <c:size val="3"/>
            <c:spPr>
              <a:solidFill>
                <a:schemeClr val="tx1"/>
              </a:solidFill>
            </c:spPr>
          </c:marker>
          <c:trendline>
            <c:trendlineType val="exp"/>
            <c:dispRSqr val="1"/>
            <c:trendlineLbl>
              <c:layout>
                <c:manualLayout>
                  <c:x val="-5.2355771318058929E-2"/>
                  <c:y val="-8.6842351356911693E-2"/>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n-US"/>
                </a:p>
              </c:txPr>
            </c:trendlineLbl>
          </c:trendline>
          <c:errBars>
            <c:errDir val="y"/>
            <c:errBarType val="both"/>
            <c:errValType val="cust"/>
            <c:plus>
              <c:numRef>
                <c:f>Sheet1!$T$6:$T$16</c:f>
                <c:numCache>
                  <c:formatCode>General</c:formatCode>
                  <c:ptCount val="11"/>
                  <c:pt idx="0">
                    <c:v>4</c:v>
                  </c:pt>
                  <c:pt idx="1">
                    <c:v>6</c:v>
                  </c:pt>
                  <c:pt idx="2">
                    <c:v>1</c:v>
                  </c:pt>
                  <c:pt idx="3">
                    <c:v>1</c:v>
                  </c:pt>
                  <c:pt idx="4">
                    <c:v>0.33333333333333581</c:v>
                  </c:pt>
                  <c:pt idx="5">
                    <c:v>1.3333333333333357</c:v>
                  </c:pt>
                  <c:pt idx="6">
                    <c:v>0</c:v>
                  </c:pt>
                  <c:pt idx="7">
                    <c:v>0.66666666666666785</c:v>
                  </c:pt>
                  <c:pt idx="8">
                    <c:v>0.33333333333333398</c:v>
                  </c:pt>
                  <c:pt idx="9">
                    <c:v>2.6666666666666661</c:v>
                  </c:pt>
                  <c:pt idx="10">
                    <c:v>0</c:v>
                  </c:pt>
                </c:numCache>
              </c:numRef>
            </c:plus>
            <c:minus>
              <c:numRef>
                <c:f>Sheet1!$Q$6:$Q$16</c:f>
                <c:numCache>
                  <c:formatCode>General</c:formatCode>
                  <c:ptCount val="11"/>
                  <c:pt idx="0">
                    <c:v>4</c:v>
                  </c:pt>
                  <c:pt idx="1">
                    <c:v>8</c:v>
                  </c:pt>
                  <c:pt idx="2">
                    <c:v>1</c:v>
                  </c:pt>
                  <c:pt idx="3">
                    <c:v>1</c:v>
                  </c:pt>
                  <c:pt idx="4">
                    <c:v>0.66666666666666463</c:v>
                  </c:pt>
                  <c:pt idx="5">
                    <c:v>0.66666666666666463</c:v>
                  </c:pt>
                  <c:pt idx="6">
                    <c:v>0</c:v>
                  </c:pt>
                  <c:pt idx="7">
                    <c:v>0.33333333333333232</c:v>
                  </c:pt>
                  <c:pt idx="8">
                    <c:v>0.66666666666666663</c:v>
                  </c:pt>
                  <c:pt idx="9">
                    <c:v>1.3333333333333339</c:v>
                  </c:pt>
                  <c:pt idx="10">
                    <c:v>0</c:v>
                  </c:pt>
                </c:numCache>
              </c:numRef>
            </c:minus>
            <c:spPr>
              <a:ln w="25400">
                <a:solidFill>
                  <a:srgbClr val="339966"/>
                </a:solidFill>
                <a:prstDash val="solid"/>
              </a:ln>
            </c:spPr>
          </c:errBars>
          <c:xVal>
            <c:numRef>
              <c:f>Sheet1!$B$6:$B$16</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Sheet1!$N$6:$N$16</c:f>
              <c:numCache>
                <c:formatCode>General</c:formatCode>
                <c:ptCount val="11"/>
                <c:pt idx="0">
                  <c:v>100</c:v>
                </c:pt>
                <c:pt idx="1">
                  <c:v>73</c:v>
                </c:pt>
                <c:pt idx="2">
                  <c:v>64</c:v>
                </c:pt>
                <c:pt idx="3">
                  <c:v>50</c:v>
                </c:pt>
                <c:pt idx="4">
                  <c:v>38.666666666666359</c:v>
                </c:pt>
                <c:pt idx="5">
                  <c:v>33.666666666666359</c:v>
                </c:pt>
                <c:pt idx="6">
                  <c:v>27</c:v>
                </c:pt>
                <c:pt idx="7">
                  <c:v>22.333333333333183</c:v>
                </c:pt>
                <c:pt idx="8">
                  <c:v>15.666666666666712</c:v>
                </c:pt>
                <c:pt idx="9">
                  <c:v>15.333333333333334</c:v>
                </c:pt>
                <c:pt idx="10">
                  <c:v>10</c:v>
                </c:pt>
              </c:numCache>
            </c:numRef>
          </c:yVal>
        </c:ser>
        <c:axId val="77064448"/>
        <c:axId val="77074816"/>
      </c:scatterChart>
      <c:valAx>
        <c:axId val="77064448"/>
        <c:scaling>
          <c:orientation val="minMax"/>
          <c:max val="100"/>
          <c:min val="0"/>
        </c:scaling>
        <c:axPos val="b"/>
        <c:title>
          <c:tx>
            <c:rich>
              <a:bodyPr/>
              <a:lstStyle/>
              <a:p>
                <a:pPr>
                  <a:defRPr sz="1000" b="1" i="0" u="none" strike="noStrike" baseline="0">
                    <a:solidFill>
                      <a:srgbClr val="000000"/>
                    </a:solidFill>
                    <a:latin typeface="Calibri"/>
                    <a:ea typeface="Calibri"/>
                    <a:cs typeface="Calibri"/>
                  </a:defRPr>
                </a:pPr>
                <a:r>
                  <a:rPr lang="en-US"/>
                  <a:t>Percent Juice</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7074816"/>
        <c:crosses val="autoZero"/>
        <c:crossBetween val="midCat"/>
        <c:majorUnit val="10"/>
        <c:minorUnit val="4"/>
      </c:valAx>
      <c:valAx>
        <c:axId val="77074816"/>
        <c:scaling>
          <c:orientation val="minMax"/>
          <c:max val="105"/>
          <c:min val="0"/>
        </c:scaling>
        <c:axPos val="l"/>
        <c:majorGridlines/>
        <c:title>
          <c:tx>
            <c:rich>
              <a:bodyPr/>
              <a:lstStyle/>
              <a:p>
                <a:pPr>
                  <a:defRPr sz="1000" b="1" i="0" u="none" strike="noStrike" baseline="0">
                    <a:solidFill>
                      <a:srgbClr val="000000"/>
                    </a:solidFill>
                    <a:latin typeface="Calibri"/>
                    <a:ea typeface="Calibri"/>
                    <a:cs typeface="Calibri"/>
                  </a:defRPr>
                </a:pPr>
                <a:r>
                  <a:rPr lang="en-US"/>
                  <a:t>%T</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7064448"/>
        <c:crosses val="autoZero"/>
        <c:crossBetween val="midCat"/>
        <c:majorUnit val="15"/>
      </c:valAx>
    </c:plotArea>
    <c:legend>
      <c:legendPos val="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1803</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Seattle Times</Company>
  <LinksUpToDate>false</LinksUpToDate>
  <CharactersWithSpaces>12057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Greene</dc:creator>
  <cp:lastModifiedBy>wgreene</cp:lastModifiedBy>
  <cp:revision>2</cp:revision>
  <dcterms:created xsi:type="dcterms:W3CDTF">2013-08-22T16:27:00Z</dcterms:created>
  <dcterms:modified xsi:type="dcterms:W3CDTF">2013-08-22T16:27:00Z</dcterms:modified>
</cp:coreProperties>
</file>